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E797F6" w14:textId="77777777" w:rsidR="00266239" w:rsidRDefault="00266239" w:rsidP="002E1F12">
      <w:pPr>
        <w:pStyle w:val="NoSpacing"/>
        <w:jc w:val="center"/>
        <w:rPr>
          <w:rFonts w:ascii="Times New Roman" w:hAnsi="Times New Roman" w:cs="Times New Roman"/>
          <w:b/>
        </w:rPr>
      </w:pPr>
    </w:p>
    <w:p w14:paraId="44BDA23E" w14:textId="77777777" w:rsidR="00266239" w:rsidRDefault="00266239" w:rsidP="002E1F12">
      <w:pPr>
        <w:pStyle w:val="NoSpacing"/>
        <w:jc w:val="center"/>
        <w:rPr>
          <w:rFonts w:ascii="Times New Roman" w:hAnsi="Times New Roman" w:cs="Times New Roman"/>
          <w:b/>
        </w:rPr>
      </w:pPr>
    </w:p>
    <w:p w14:paraId="1110E708" w14:textId="50D545C1" w:rsidR="00850E22" w:rsidRPr="00266239" w:rsidRDefault="00663FEE" w:rsidP="002E1F12">
      <w:pPr>
        <w:pStyle w:val="NoSpacing"/>
        <w:jc w:val="center"/>
        <w:rPr>
          <w:rFonts w:ascii="Times New Roman" w:hAnsi="Times New Roman" w:cs="Times New Roman"/>
          <w:b/>
        </w:rPr>
      </w:pPr>
      <w:r w:rsidRPr="00266239">
        <w:rPr>
          <w:rFonts w:ascii="Times New Roman" w:hAnsi="Times New Roman" w:cs="Times New Roman"/>
          <w:b/>
        </w:rPr>
        <w:t xml:space="preserve">Prepare RI </w:t>
      </w:r>
      <w:r w:rsidR="00030430" w:rsidRPr="00266239">
        <w:rPr>
          <w:rFonts w:ascii="Times New Roman" w:hAnsi="Times New Roman" w:cs="Times New Roman"/>
          <w:b/>
        </w:rPr>
        <w:t>Career Coordinator</w:t>
      </w:r>
      <w:r w:rsidRPr="00266239">
        <w:rPr>
          <w:rFonts w:ascii="Times New Roman" w:hAnsi="Times New Roman" w:cs="Times New Roman"/>
          <w:b/>
        </w:rPr>
        <w:t>s’</w:t>
      </w:r>
      <w:r w:rsidR="00030430" w:rsidRPr="00266239">
        <w:rPr>
          <w:rFonts w:ascii="Times New Roman" w:hAnsi="Times New Roman" w:cs="Times New Roman"/>
          <w:b/>
        </w:rPr>
        <w:t xml:space="preserve"> Network</w:t>
      </w:r>
    </w:p>
    <w:p w14:paraId="520FCB6E" w14:textId="2FA1666E" w:rsidR="00030430" w:rsidRPr="00266239" w:rsidRDefault="00030430" w:rsidP="002E1F12">
      <w:pPr>
        <w:pStyle w:val="NoSpacing"/>
        <w:jc w:val="center"/>
        <w:rPr>
          <w:rFonts w:ascii="Times New Roman" w:hAnsi="Times New Roman" w:cs="Times New Roman"/>
          <w:b/>
        </w:rPr>
      </w:pPr>
      <w:r w:rsidRPr="00266239">
        <w:rPr>
          <w:rFonts w:ascii="Times New Roman" w:hAnsi="Times New Roman" w:cs="Times New Roman"/>
          <w:b/>
        </w:rPr>
        <w:t>Meeting</w:t>
      </w:r>
      <w:r w:rsidR="00266239" w:rsidRPr="00266239">
        <w:rPr>
          <w:rFonts w:ascii="Times New Roman" w:hAnsi="Times New Roman" w:cs="Times New Roman"/>
          <w:b/>
        </w:rPr>
        <w:t xml:space="preserve"> Minutes</w:t>
      </w:r>
      <w:r w:rsidR="002E44A3">
        <w:rPr>
          <w:rFonts w:ascii="Times New Roman" w:hAnsi="Times New Roman" w:cs="Times New Roman"/>
          <w:b/>
        </w:rPr>
        <w:t xml:space="preserve"> 2/26/19</w:t>
      </w:r>
    </w:p>
    <w:p w14:paraId="4F60D214" w14:textId="77777777" w:rsidR="00663FEE" w:rsidRDefault="00663FEE" w:rsidP="002E1F12">
      <w:pPr>
        <w:pStyle w:val="NoSpacing"/>
        <w:jc w:val="center"/>
        <w:rPr>
          <w:rFonts w:ascii="Times New Roman" w:hAnsi="Times New Roman" w:cs="Times New Roman"/>
          <w:b/>
          <w:sz w:val="24"/>
          <w:szCs w:val="24"/>
        </w:rPr>
      </w:pPr>
    </w:p>
    <w:p w14:paraId="27412C71" w14:textId="74F1BE3D" w:rsidR="001931DA" w:rsidRDefault="00663FEE" w:rsidP="001931DA">
      <w:pPr>
        <w:pStyle w:val="Normal1"/>
        <w:spacing w:after="200" w:line="260" w:lineRule="atLeast"/>
        <w:rPr>
          <w:color w:val="000000"/>
          <w:sz w:val="20"/>
          <w:szCs w:val="20"/>
        </w:rPr>
      </w:pPr>
      <w:r w:rsidRPr="00663FEE">
        <w:rPr>
          <w:b/>
          <w:color w:val="000000"/>
          <w:sz w:val="20"/>
          <w:szCs w:val="20"/>
        </w:rPr>
        <w:t>Call to Order:</w:t>
      </w:r>
      <w:r w:rsidRPr="00663FEE">
        <w:rPr>
          <w:color w:val="000000"/>
          <w:sz w:val="20"/>
          <w:szCs w:val="20"/>
        </w:rPr>
        <w:t xml:space="preserve">  The PrepareRI Career Coordinators</w:t>
      </w:r>
      <w:r w:rsidR="00A64ED1">
        <w:rPr>
          <w:color w:val="000000"/>
          <w:sz w:val="20"/>
          <w:szCs w:val="20"/>
        </w:rPr>
        <w:t xml:space="preserve"> </w:t>
      </w:r>
      <w:r w:rsidRPr="00663FEE">
        <w:rPr>
          <w:color w:val="000000"/>
          <w:sz w:val="20"/>
          <w:szCs w:val="20"/>
        </w:rPr>
        <w:t xml:space="preserve">Network Meeting was called to order </w:t>
      </w:r>
      <w:r w:rsidR="00FA7AB5">
        <w:rPr>
          <w:color w:val="000000"/>
          <w:sz w:val="20"/>
          <w:szCs w:val="20"/>
        </w:rPr>
        <w:t>by Paul Williams</w:t>
      </w:r>
      <w:r w:rsidRPr="00663FEE">
        <w:rPr>
          <w:color w:val="000000"/>
          <w:sz w:val="20"/>
          <w:szCs w:val="20"/>
        </w:rPr>
        <w:t xml:space="preserve"> </w:t>
      </w:r>
      <w:r w:rsidR="00A64ED1">
        <w:rPr>
          <w:color w:val="000000"/>
          <w:sz w:val="20"/>
          <w:szCs w:val="20"/>
        </w:rPr>
        <w:t xml:space="preserve">at </w:t>
      </w:r>
      <w:r w:rsidR="009608F3">
        <w:rPr>
          <w:color w:val="000000"/>
          <w:sz w:val="20"/>
          <w:szCs w:val="20"/>
        </w:rPr>
        <w:t xml:space="preserve">    8:30 </w:t>
      </w:r>
      <w:r w:rsidR="00A64ED1">
        <w:rPr>
          <w:color w:val="000000"/>
          <w:sz w:val="20"/>
          <w:szCs w:val="20"/>
        </w:rPr>
        <w:t>a.m.</w:t>
      </w:r>
      <w:r w:rsidRPr="00663FEE">
        <w:rPr>
          <w:color w:val="000000"/>
          <w:sz w:val="20"/>
          <w:szCs w:val="20"/>
        </w:rPr>
        <w:t xml:space="preserve"> in the </w:t>
      </w:r>
      <w:r w:rsidR="002E44A3">
        <w:rPr>
          <w:color w:val="000000"/>
          <w:sz w:val="20"/>
          <w:szCs w:val="20"/>
        </w:rPr>
        <w:t>Tides Restaurant at the Toll Gate Complex, Warwick</w:t>
      </w:r>
    </w:p>
    <w:p w14:paraId="7E26AF01" w14:textId="74BB6D42" w:rsidR="00663FEE" w:rsidRPr="00663FEE" w:rsidRDefault="00663FEE" w:rsidP="00663FEE">
      <w:pPr>
        <w:pStyle w:val="Normal1"/>
        <w:spacing w:before="0" w:beforeAutospacing="0" w:after="200" w:afterAutospacing="0" w:line="260" w:lineRule="atLeast"/>
        <w:rPr>
          <w:color w:val="000000"/>
          <w:sz w:val="20"/>
          <w:szCs w:val="20"/>
        </w:rPr>
      </w:pPr>
      <w:r w:rsidRPr="00663FEE">
        <w:rPr>
          <w:b/>
          <w:color w:val="000000"/>
          <w:sz w:val="20"/>
          <w:szCs w:val="20"/>
        </w:rPr>
        <w:t>Attendees</w:t>
      </w:r>
      <w:r w:rsidRPr="00663FEE">
        <w:rPr>
          <w:color w:val="000000"/>
          <w:sz w:val="20"/>
          <w:szCs w:val="20"/>
        </w:rPr>
        <w:t xml:space="preserve">: </w:t>
      </w:r>
      <w:r w:rsidR="00911FB7">
        <w:rPr>
          <w:color w:val="000000"/>
          <w:sz w:val="20"/>
          <w:szCs w:val="20"/>
        </w:rPr>
        <w:t>See Sign-In Sheets</w:t>
      </w:r>
    </w:p>
    <w:p w14:paraId="565D4A28" w14:textId="53F2D0B3" w:rsidR="00E36083" w:rsidRPr="00663FEE" w:rsidRDefault="00663FEE" w:rsidP="00663FEE">
      <w:pPr>
        <w:pStyle w:val="Normal1"/>
        <w:spacing w:before="0" w:beforeAutospacing="0" w:after="200" w:afterAutospacing="0"/>
        <w:outlineLvl w:val="0"/>
        <w:rPr>
          <w:b/>
          <w:color w:val="000000"/>
          <w:sz w:val="20"/>
          <w:szCs w:val="20"/>
        </w:rPr>
      </w:pPr>
      <w:r w:rsidRPr="00663FEE">
        <w:rPr>
          <w:b/>
          <w:color w:val="000000"/>
          <w:sz w:val="20"/>
          <w:szCs w:val="20"/>
        </w:rPr>
        <w:t>Agenda Discussion:</w:t>
      </w:r>
    </w:p>
    <w:p w14:paraId="31D6A1FB" w14:textId="31490B43" w:rsidR="00215B5E" w:rsidRPr="004B126C" w:rsidRDefault="00663FEE" w:rsidP="009608F3">
      <w:pPr>
        <w:pStyle w:val="Normal1"/>
        <w:numPr>
          <w:ilvl w:val="0"/>
          <w:numId w:val="1"/>
        </w:numPr>
        <w:spacing w:after="200" w:line="360" w:lineRule="auto"/>
        <w:rPr>
          <w:color w:val="000000"/>
          <w:sz w:val="20"/>
          <w:szCs w:val="20"/>
        </w:rPr>
      </w:pPr>
      <w:r w:rsidRPr="004B126C">
        <w:rPr>
          <w:b/>
          <w:color w:val="000000"/>
          <w:sz w:val="20"/>
          <w:szCs w:val="20"/>
        </w:rPr>
        <w:t xml:space="preserve">(1)   </w:t>
      </w:r>
      <w:r w:rsidR="00FA7AB5" w:rsidRPr="004B126C">
        <w:rPr>
          <w:b/>
          <w:color w:val="000000"/>
          <w:sz w:val="20"/>
          <w:szCs w:val="20"/>
          <w:u w:val="single"/>
        </w:rPr>
        <w:t>Welcome and Introductions</w:t>
      </w:r>
      <w:r w:rsidR="00FA7AB5" w:rsidRPr="00663FEE">
        <w:rPr>
          <w:color w:val="000000"/>
          <w:sz w:val="20"/>
          <w:szCs w:val="20"/>
        </w:rPr>
        <w:t xml:space="preserve">- </w:t>
      </w:r>
      <w:r w:rsidR="009608F3">
        <w:rPr>
          <w:color w:val="000000"/>
          <w:sz w:val="20"/>
          <w:szCs w:val="20"/>
        </w:rPr>
        <w:t xml:space="preserve">Paul Williams </w:t>
      </w:r>
      <w:r w:rsidR="00FA7AB5">
        <w:rPr>
          <w:color w:val="000000"/>
          <w:sz w:val="20"/>
          <w:szCs w:val="20"/>
        </w:rPr>
        <w:t>and Lynne Bedard w</w:t>
      </w:r>
      <w:r w:rsidR="00141F9D">
        <w:rPr>
          <w:color w:val="000000"/>
          <w:sz w:val="20"/>
          <w:szCs w:val="20"/>
        </w:rPr>
        <w:t xml:space="preserve">elcomed attendees </w:t>
      </w:r>
      <w:r w:rsidR="00FA7AB5" w:rsidRPr="001931DA">
        <w:rPr>
          <w:color w:val="000000"/>
          <w:sz w:val="20"/>
          <w:szCs w:val="20"/>
        </w:rPr>
        <w:t xml:space="preserve">to the meeting. </w:t>
      </w:r>
    </w:p>
    <w:p w14:paraId="55CFC1F5" w14:textId="06036A04" w:rsidR="00215B5E" w:rsidRDefault="00017AF9" w:rsidP="009608F3">
      <w:pPr>
        <w:pStyle w:val="Normal1"/>
        <w:numPr>
          <w:ilvl w:val="0"/>
          <w:numId w:val="1"/>
        </w:numPr>
        <w:spacing w:after="200" w:line="276" w:lineRule="auto"/>
        <w:rPr>
          <w:color w:val="000000"/>
          <w:sz w:val="20"/>
          <w:szCs w:val="20"/>
        </w:rPr>
      </w:pPr>
      <w:r w:rsidRPr="004B126C">
        <w:rPr>
          <w:b/>
          <w:color w:val="000000"/>
          <w:sz w:val="20"/>
          <w:szCs w:val="20"/>
        </w:rPr>
        <w:t xml:space="preserve">(2)   </w:t>
      </w:r>
      <w:r w:rsidR="002E44A3">
        <w:rPr>
          <w:b/>
          <w:color w:val="000000"/>
          <w:sz w:val="20"/>
          <w:szCs w:val="20"/>
          <w:u w:val="single"/>
        </w:rPr>
        <w:t>Running Start Program at CCRI- Yemel Chinchilla</w:t>
      </w:r>
      <w:r w:rsidR="002E44A3" w:rsidRPr="002E44A3">
        <w:rPr>
          <w:b/>
          <w:color w:val="000000"/>
          <w:sz w:val="20"/>
          <w:szCs w:val="20"/>
        </w:rPr>
        <w:t xml:space="preserve">  </w:t>
      </w:r>
      <w:r w:rsidR="00D1234D" w:rsidRPr="002E44A3">
        <w:rPr>
          <w:color w:val="000000"/>
          <w:sz w:val="20"/>
          <w:szCs w:val="20"/>
        </w:rPr>
        <w:t xml:space="preserve"> </w:t>
      </w:r>
      <w:r w:rsidR="002E44A3">
        <w:rPr>
          <w:color w:val="000000"/>
          <w:sz w:val="20"/>
          <w:szCs w:val="20"/>
        </w:rPr>
        <w:t xml:space="preserve">High school juniors who have demonstrated academic achievement </w:t>
      </w:r>
      <w:r w:rsidR="007F7CE9">
        <w:rPr>
          <w:color w:val="000000"/>
          <w:sz w:val="20"/>
          <w:szCs w:val="20"/>
        </w:rPr>
        <w:t xml:space="preserve">(B or higher average) </w:t>
      </w:r>
      <w:r w:rsidR="002E44A3">
        <w:rPr>
          <w:color w:val="000000"/>
          <w:sz w:val="20"/>
          <w:szCs w:val="20"/>
        </w:rPr>
        <w:t>and meet the program’s criteria</w:t>
      </w:r>
      <w:r w:rsidR="007F7CE9">
        <w:rPr>
          <w:color w:val="000000"/>
          <w:sz w:val="20"/>
          <w:szCs w:val="20"/>
        </w:rPr>
        <w:t xml:space="preserve"> (recommendation and application completed and signed by student, parent and school counselor and Accuplacer results in reading, writing and math) </w:t>
      </w:r>
      <w:r w:rsidR="002E44A3">
        <w:rPr>
          <w:color w:val="000000"/>
          <w:sz w:val="20"/>
          <w:szCs w:val="20"/>
        </w:rPr>
        <w:t xml:space="preserve">may choose to enroll in CCRI’s Running Start Program as seniors. </w:t>
      </w:r>
      <w:r w:rsidR="007F7CE9">
        <w:rPr>
          <w:color w:val="000000"/>
          <w:sz w:val="20"/>
          <w:szCs w:val="20"/>
        </w:rPr>
        <w:t xml:space="preserve">In the program, students earn both high school and college credit. </w:t>
      </w:r>
      <w:r w:rsidR="00790CAB">
        <w:rPr>
          <w:color w:val="000000"/>
          <w:sz w:val="20"/>
          <w:szCs w:val="20"/>
        </w:rPr>
        <w:t>Yemel asked that people contact her if they need more information about Running Start or how to prepare student for the Accuplacer. F</w:t>
      </w:r>
      <w:r w:rsidR="00790CAB">
        <w:rPr>
          <w:color w:val="000000"/>
          <w:sz w:val="20"/>
          <w:szCs w:val="20"/>
        </w:rPr>
        <w:t xml:space="preserve">or those students who also apply for </w:t>
      </w:r>
      <w:r w:rsidR="00790CAB">
        <w:rPr>
          <w:color w:val="000000"/>
          <w:sz w:val="20"/>
          <w:szCs w:val="20"/>
        </w:rPr>
        <w:t>the new Apprenticeship Program, the date to apply for Running Start has been extended to June 1</w:t>
      </w:r>
      <w:r w:rsidR="00790CAB" w:rsidRPr="00790CAB">
        <w:rPr>
          <w:color w:val="000000"/>
          <w:sz w:val="20"/>
          <w:szCs w:val="20"/>
          <w:vertAlign w:val="superscript"/>
        </w:rPr>
        <w:t>st</w:t>
      </w:r>
      <w:r w:rsidR="00790CAB">
        <w:rPr>
          <w:color w:val="000000"/>
          <w:sz w:val="20"/>
          <w:szCs w:val="20"/>
        </w:rPr>
        <w:t>. Contact Yemel if you are interested in inquiring about extensions for other applicants to the Running Start Program.</w:t>
      </w:r>
    </w:p>
    <w:p w14:paraId="20006898" w14:textId="78D7445F" w:rsidR="00017AF9" w:rsidRDefault="00790CAB" w:rsidP="00F61FF4">
      <w:pPr>
        <w:pStyle w:val="Normal1"/>
        <w:numPr>
          <w:ilvl w:val="0"/>
          <w:numId w:val="1"/>
        </w:numPr>
        <w:spacing w:before="0" w:beforeAutospacing="0" w:after="200" w:afterAutospacing="0" w:line="276" w:lineRule="auto"/>
        <w:rPr>
          <w:color w:val="000000"/>
          <w:sz w:val="20"/>
          <w:szCs w:val="20"/>
        </w:rPr>
      </w:pPr>
      <w:r w:rsidRPr="004B126C">
        <w:rPr>
          <w:b/>
          <w:color w:val="000000"/>
          <w:sz w:val="20"/>
          <w:szCs w:val="20"/>
          <w:u w:val="single"/>
        </w:rPr>
        <w:t xml:space="preserve"> </w:t>
      </w:r>
      <w:r w:rsidR="00017AF9" w:rsidRPr="004B126C">
        <w:rPr>
          <w:b/>
          <w:color w:val="000000"/>
          <w:sz w:val="20"/>
          <w:szCs w:val="20"/>
          <w:u w:val="single"/>
        </w:rPr>
        <w:t xml:space="preserve">(3)  </w:t>
      </w:r>
      <w:r w:rsidR="003C52CA">
        <w:rPr>
          <w:b/>
          <w:color w:val="000000"/>
          <w:sz w:val="20"/>
          <w:szCs w:val="20"/>
          <w:u w:val="single"/>
        </w:rPr>
        <w:t xml:space="preserve"> Skills for Rhode Island’s Future</w:t>
      </w:r>
      <w:r w:rsidR="00215B5E">
        <w:rPr>
          <w:color w:val="000000"/>
          <w:sz w:val="20"/>
          <w:szCs w:val="20"/>
        </w:rPr>
        <w:t xml:space="preserve">-  </w:t>
      </w:r>
      <w:r w:rsidR="003C52CA">
        <w:rPr>
          <w:color w:val="000000"/>
          <w:sz w:val="20"/>
          <w:szCs w:val="20"/>
        </w:rPr>
        <w:t xml:space="preserve">Nina Pande provided an update on the PrepareRI Summer </w:t>
      </w:r>
      <w:r w:rsidR="00846E49">
        <w:rPr>
          <w:color w:val="000000"/>
          <w:sz w:val="20"/>
          <w:szCs w:val="20"/>
        </w:rPr>
        <w:t xml:space="preserve">Internship Program. According to Nina, the program is currently in parent/student orientation mode. She provided individual updates for each school and she stressed that students highlighted in yellow had not yet registered for or attended an orientation session. Nina reminded the audience that students who do not attend an orientation session will be disqualified and will not move forward in the process. Those students highlighted in orange did not meet the minimum requirements, and the most common reason is that there was little essay development. Any students highlighted in blue completed the application but did not submit. Nina added that group interviews are being scheduled and conducted at schools. Students and school contacts have received the interview questions and rubric, as well as a career enhancement packet that has job-seeking tips. </w:t>
      </w:r>
      <w:r w:rsidR="006822C2">
        <w:rPr>
          <w:color w:val="000000"/>
          <w:sz w:val="20"/>
          <w:szCs w:val="20"/>
        </w:rPr>
        <w:t>Translators are provided when needed</w:t>
      </w:r>
      <w:r w:rsidR="00202697">
        <w:rPr>
          <w:color w:val="000000"/>
          <w:sz w:val="20"/>
          <w:szCs w:val="20"/>
        </w:rPr>
        <w:t xml:space="preserve"> for the interviews</w:t>
      </w:r>
      <w:r w:rsidR="006822C2">
        <w:rPr>
          <w:color w:val="000000"/>
          <w:sz w:val="20"/>
          <w:szCs w:val="20"/>
        </w:rPr>
        <w:t xml:space="preserve">, and each group interview begins with an ice breaker. There are 10-12 students in each group, which sometimes necessitates the scheduling of multiple rooms. Students are encouraged to </w:t>
      </w:r>
      <w:r w:rsidR="00202697">
        <w:rPr>
          <w:color w:val="000000"/>
          <w:sz w:val="20"/>
          <w:szCs w:val="20"/>
        </w:rPr>
        <w:t xml:space="preserve">bring note cards with them, </w:t>
      </w:r>
      <w:bookmarkStart w:id="0" w:name="_GoBack"/>
      <w:bookmarkEnd w:id="0"/>
      <w:r w:rsidR="006822C2">
        <w:rPr>
          <w:color w:val="000000"/>
          <w:sz w:val="20"/>
          <w:szCs w:val="20"/>
        </w:rPr>
        <w:t xml:space="preserve">they are expected to come to the interview with a resume, and they will receive feedback. Nina mentioned that students should be sure to include their skill sets, such as proficiency with Microsoft Suite, on their resumes. </w:t>
      </w:r>
      <w:r w:rsidR="00846E49">
        <w:rPr>
          <w:color w:val="000000"/>
          <w:sz w:val="20"/>
          <w:szCs w:val="20"/>
        </w:rPr>
        <w:t xml:space="preserve">After the group interviews are completed, there will be a second round of cuts and then the process will move into the employer phase. </w:t>
      </w:r>
      <w:r w:rsidR="006822C2">
        <w:rPr>
          <w:color w:val="000000"/>
          <w:sz w:val="20"/>
          <w:szCs w:val="20"/>
        </w:rPr>
        <w:t>Interviews will be conducted at the employer’s site. During this phase, there could be three interviews for one position. There are 1200 applications, and all students should be informed of their status by May 31</w:t>
      </w:r>
      <w:r w:rsidR="006822C2" w:rsidRPr="006822C2">
        <w:rPr>
          <w:color w:val="000000"/>
          <w:sz w:val="20"/>
          <w:szCs w:val="20"/>
          <w:vertAlign w:val="superscript"/>
        </w:rPr>
        <w:t>st</w:t>
      </w:r>
      <w:r w:rsidR="006822C2">
        <w:rPr>
          <w:color w:val="000000"/>
          <w:sz w:val="20"/>
          <w:szCs w:val="20"/>
        </w:rPr>
        <w:t>, and letters will go out to those who don’t make it into the program. There will be a 40-hour boot camp for students and also a training session for business and industry supervisors focusing on how to work with high school students. Students who may need assistance with clothes for the internship will be flagged and help will be provided.</w:t>
      </w:r>
    </w:p>
    <w:p w14:paraId="4AB95833" w14:textId="35845899" w:rsidR="00017AF9" w:rsidRPr="00F61FF4" w:rsidRDefault="00017AF9" w:rsidP="00F61FF4">
      <w:pPr>
        <w:pStyle w:val="Normal1"/>
        <w:numPr>
          <w:ilvl w:val="0"/>
          <w:numId w:val="1"/>
        </w:numPr>
        <w:spacing w:before="0" w:beforeAutospacing="0" w:after="200" w:afterAutospacing="0" w:line="276" w:lineRule="auto"/>
        <w:rPr>
          <w:color w:val="000000"/>
          <w:sz w:val="20"/>
          <w:szCs w:val="20"/>
        </w:rPr>
      </w:pPr>
      <w:r w:rsidRPr="004B126C">
        <w:rPr>
          <w:b/>
          <w:color w:val="000000"/>
          <w:sz w:val="20"/>
          <w:szCs w:val="20"/>
        </w:rPr>
        <w:t xml:space="preserve">(4)   </w:t>
      </w:r>
      <w:r w:rsidR="008E27FE" w:rsidRPr="008E27FE">
        <w:rPr>
          <w:b/>
          <w:color w:val="000000"/>
          <w:sz w:val="20"/>
          <w:szCs w:val="20"/>
        </w:rPr>
        <w:t>PrepareRI Youth Apprenticeship Program</w:t>
      </w:r>
      <w:r w:rsidR="008E27FE">
        <w:rPr>
          <w:b/>
          <w:color w:val="000000"/>
          <w:sz w:val="20"/>
          <w:szCs w:val="20"/>
        </w:rPr>
        <w:t xml:space="preserve">- Pauline Abetti (DLT), Catherine McConnell (Governor’s Office) and Ryan Mitchner (CCRI) </w:t>
      </w:r>
      <w:r w:rsidR="008E27FE">
        <w:rPr>
          <w:color w:val="000000"/>
          <w:sz w:val="20"/>
          <w:szCs w:val="20"/>
        </w:rPr>
        <w:t xml:space="preserve">This is the pilot year for this program and it will include four pathways: Pharmacy Tech, Horticulture Technology (Sustainability), Process Technician and </w:t>
      </w:r>
      <w:r w:rsidR="008E27FE">
        <w:rPr>
          <w:color w:val="000000"/>
          <w:sz w:val="20"/>
          <w:szCs w:val="20"/>
        </w:rPr>
        <w:lastRenderedPageBreak/>
        <w:t>Design. It is an employer-driven initiative, and the Running Start Program at CCRI is the vehicle. To be eligible for the apprenticeship program, students must apply to and meet the criteria for the Running Start Program, and they must be 18 by the summer of 2020. At the end of their senior year, candidates in this program who meet the criteria can go right into a full-time career where they would make at least $17.50 per hour with benefits to start. The goal is to enroll 40-60 students in the pilot program</w:t>
      </w:r>
      <w:r w:rsidR="00202697">
        <w:rPr>
          <w:color w:val="000000"/>
          <w:sz w:val="20"/>
          <w:szCs w:val="20"/>
        </w:rPr>
        <w:t>.</w:t>
      </w:r>
    </w:p>
    <w:p w14:paraId="43797338" w14:textId="77777777" w:rsidR="00017AF9" w:rsidRPr="004B126C" w:rsidRDefault="00017AF9" w:rsidP="00017AF9">
      <w:pPr>
        <w:pStyle w:val="Normal1"/>
        <w:numPr>
          <w:ilvl w:val="0"/>
          <w:numId w:val="1"/>
        </w:numPr>
        <w:spacing w:before="0" w:beforeAutospacing="0" w:after="200" w:afterAutospacing="0"/>
        <w:rPr>
          <w:b/>
          <w:color w:val="000000"/>
          <w:sz w:val="20"/>
          <w:szCs w:val="20"/>
          <w:u w:val="single"/>
        </w:rPr>
      </w:pPr>
      <w:r w:rsidRPr="004B126C">
        <w:rPr>
          <w:b/>
          <w:color w:val="000000"/>
          <w:sz w:val="20"/>
          <w:szCs w:val="20"/>
        </w:rPr>
        <w:t xml:space="preserve">(5)   </w:t>
      </w:r>
      <w:r w:rsidRPr="004B126C">
        <w:rPr>
          <w:b/>
          <w:color w:val="000000"/>
          <w:sz w:val="20"/>
          <w:szCs w:val="20"/>
          <w:u w:val="single"/>
        </w:rPr>
        <w:t>Wrap Up</w:t>
      </w:r>
    </w:p>
    <w:p w14:paraId="6143A938" w14:textId="064F33FC" w:rsidR="00F61FF4" w:rsidRPr="003C52CA" w:rsidRDefault="00017AF9" w:rsidP="00F61FF4">
      <w:pPr>
        <w:pStyle w:val="Normal1"/>
        <w:numPr>
          <w:ilvl w:val="0"/>
          <w:numId w:val="1"/>
        </w:numPr>
        <w:spacing w:before="0" w:beforeAutospacing="0" w:after="200" w:afterAutospacing="0"/>
        <w:rPr>
          <w:color w:val="000000"/>
          <w:sz w:val="20"/>
          <w:szCs w:val="20"/>
        </w:rPr>
      </w:pPr>
      <w:r>
        <w:rPr>
          <w:color w:val="000000"/>
          <w:sz w:val="20"/>
          <w:szCs w:val="20"/>
        </w:rPr>
        <w:t>(</w:t>
      </w:r>
      <w:r w:rsidRPr="004B126C">
        <w:rPr>
          <w:b/>
          <w:color w:val="000000"/>
          <w:sz w:val="20"/>
          <w:szCs w:val="20"/>
        </w:rPr>
        <w:t xml:space="preserve">6)   </w:t>
      </w:r>
      <w:r w:rsidRPr="004B126C">
        <w:rPr>
          <w:b/>
          <w:color w:val="000000"/>
          <w:sz w:val="20"/>
          <w:szCs w:val="20"/>
          <w:u w:val="single"/>
        </w:rPr>
        <w:t>Adjourn</w:t>
      </w:r>
      <w:r w:rsidR="003C52CA">
        <w:rPr>
          <w:b/>
          <w:color w:val="000000"/>
          <w:sz w:val="20"/>
          <w:szCs w:val="20"/>
          <w:u w:val="single"/>
        </w:rPr>
        <w:t xml:space="preserve">ment- </w:t>
      </w:r>
      <w:r w:rsidR="003C52CA" w:rsidRPr="003C52CA">
        <w:rPr>
          <w:color w:val="000000"/>
          <w:sz w:val="20"/>
          <w:szCs w:val="20"/>
        </w:rPr>
        <w:t>Meeting adjourned at 11</w:t>
      </w:r>
      <w:r w:rsidRPr="003C52CA">
        <w:rPr>
          <w:color w:val="000000"/>
          <w:sz w:val="20"/>
          <w:szCs w:val="20"/>
        </w:rPr>
        <w:t xml:space="preserve"> a</w:t>
      </w:r>
      <w:r w:rsidR="00F61FF4" w:rsidRPr="003C52CA">
        <w:rPr>
          <w:color w:val="000000"/>
          <w:sz w:val="20"/>
          <w:szCs w:val="20"/>
        </w:rPr>
        <w:t>.m.</w:t>
      </w:r>
    </w:p>
    <w:p w14:paraId="70D5AD57" w14:textId="491B0B48" w:rsidR="002E1F12" w:rsidRPr="00F61FF4" w:rsidRDefault="003C52CA" w:rsidP="006822C2">
      <w:pPr>
        <w:pStyle w:val="Normal1"/>
        <w:numPr>
          <w:ilvl w:val="0"/>
          <w:numId w:val="1"/>
        </w:numPr>
        <w:spacing w:before="0" w:beforeAutospacing="0" w:after="200" w:afterAutospacing="0"/>
        <w:rPr>
          <w:color w:val="000000"/>
          <w:sz w:val="20"/>
          <w:szCs w:val="20"/>
        </w:rPr>
      </w:pPr>
      <w:r w:rsidRPr="003C52CA">
        <w:rPr>
          <w:b/>
          <w:color w:val="000000"/>
          <w:sz w:val="20"/>
          <w:szCs w:val="20"/>
        </w:rPr>
        <w:t xml:space="preserve">(7)   </w:t>
      </w:r>
      <w:r>
        <w:rPr>
          <w:b/>
          <w:color w:val="000000"/>
          <w:sz w:val="20"/>
          <w:szCs w:val="20"/>
          <w:u w:val="single"/>
        </w:rPr>
        <w:t xml:space="preserve">Next Meeting- </w:t>
      </w:r>
      <w:r w:rsidR="006822C2">
        <w:rPr>
          <w:color w:val="000000"/>
          <w:sz w:val="20"/>
          <w:szCs w:val="20"/>
        </w:rPr>
        <w:t>March 19</w:t>
      </w:r>
      <w:r w:rsidR="008E27FE" w:rsidRPr="006822C2">
        <w:rPr>
          <w:color w:val="000000"/>
          <w:sz w:val="20"/>
          <w:szCs w:val="20"/>
          <w:vertAlign w:val="superscript"/>
        </w:rPr>
        <w:t>th</w:t>
      </w:r>
      <w:r w:rsidR="008E27FE">
        <w:rPr>
          <w:color w:val="000000"/>
          <w:sz w:val="20"/>
          <w:szCs w:val="20"/>
        </w:rPr>
        <w:t xml:space="preserve"> </w:t>
      </w:r>
      <w:r w:rsidR="008E27FE" w:rsidRPr="003C52CA">
        <w:rPr>
          <w:color w:val="000000"/>
          <w:sz w:val="20"/>
          <w:szCs w:val="20"/>
        </w:rPr>
        <w:t>at</w:t>
      </w:r>
      <w:r w:rsidRPr="003C52CA">
        <w:rPr>
          <w:color w:val="000000"/>
          <w:sz w:val="20"/>
          <w:szCs w:val="20"/>
        </w:rPr>
        <w:t xml:space="preserve"> 8:30 am at the </w:t>
      </w:r>
      <w:r w:rsidR="006822C2">
        <w:rPr>
          <w:color w:val="000000"/>
          <w:sz w:val="20"/>
          <w:szCs w:val="20"/>
        </w:rPr>
        <w:t>East Providence Career &amp; Technical Center</w:t>
      </w:r>
    </w:p>
    <w:sectPr w:rsidR="002E1F12" w:rsidRPr="00F61FF4">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330B04" w14:textId="77777777" w:rsidR="00C01FC5" w:rsidRDefault="00C01FC5" w:rsidP="003528DB">
      <w:pPr>
        <w:spacing w:after="0" w:line="240" w:lineRule="auto"/>
      </w:pPr>
      <w:r>
        <w:separator/>
      </w:r>
    </w:p>
  </w:endnote>
  <w:endnote w:type="continuationSeparator" w:id="0">
    <w:p w14:paraId="5FA26517" w14:textId="77777777" w:rsidR="00C01FC5" w:rsidRDefault="00C01FC5" w:rsidP="003528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Segoe UI">
    <w:altName w:val="Calibri"/>
    <w:panose1 w:val="00000000000000000000"/>
    <w:charset w:val="00"/>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4B42F1" w14:textId="77777777" w:rsidR="002E1F12" w:rsidRPr="00A71343" w:rsidRDefault="002E1F12" w:rsidP="002E1F12">
    <w:pPr>
      <w:pStyle w:val="Footer"/>
      <w:jc w:val="center"/>
      <w:rPr>
        <w:i/>
        <w:color w:val="1C5F8A"/>
        <w:sz w:val="20"/>
      </w:rPr>
    </w:pPr>
    <w:r w:rsidRPr="00A71343">
      <w:rPr>
        <w:i/>
        <w:color w:val="008ABE"/>
        <w:sz w:val="20"/>
      </w:rPr>
      <w:t>PrepareRI: Building career pathways for all Rhode Island youth</w:t>
    </w:r>
  </w:p>
  <w:p w14:paraId="0D53EF25" w14:textId="77777777" w:rsidR="002E1F12" w:rsidRDefault="002E1F1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81CCAB" w14:textId="77777777" w:rsidR="00C01FC5" w:rsidRDefault="00C01FC5" w:rsidP="003528DB">
      <w:pPr>
        <w:spacing w:after="0" w:line="240" w:lineRule="auto"/>
      </w:pPr>
      <w:r>
        <w:separator/>
      </w:r>
    </w:p>
  </w:footnote>
  <w:footnote w:type="continuationSeparator" w:id="0">
    <w:p w14:paraId="7B811AB2" w14:textId="77777777" w:rsidR="00C01FC5" w:rsidRDefault="00C01FC5" w:rsidP="003528DB">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49CCC5" w14:textId="77777777" w:rsidR="003528DB" w:rsidRPr="00A71343" w:rsidRDefault="003528DB" w:rsidP="003528DB">
    <w:pPr>
      <w:pStyle w:val="Header"/>
      <w:jc w:val="right"/>
      <w:rPr>
        <w:color w:val="195186"/>
      </w:rPr>
    </w:pPr>
    <w:r w:rsidRPr="00A71343">
      <w:rPr>
        <w:noProof/>
        <w:color w:val="195186"/>
      </w:rPr>
      <w:drawing>
        <wp:inline distT="0" distB="0" distL="0" distR="0" wp14:anchorId="6FE1AC78" wp14:editId="3FA26045">
          <wp:extent cx="1828800" cy="563526"/>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epareRI_Pens2.jpg"/>
                  <pic:cNvPicPr/>
                </pic:nvPicPr>
                <pic:blipFill rotWithShape="1">
                  <a:blip r:embed="rId1" cstate="print">
                    <a:extLst>
                      <a:ext uri="{28A0092B-C50C-407E-A947-70E740481C1C}">
                        <a14:useLocalDpi xmlns:a14="http://schemas.microsoft.com/office/drawing/2010/main" val="0"/>
                      </a:ext>
                    </a:extLst>
                  </a:blip>
                  <a:srcRect b="17829"/>
                  <a:stretch/>
                </pic:blipFill>
                <pic:spPr bwMode="auto">
                  <a:xfrm>
                    <a:off x="0" y="0"/>
                    <a:ext cx="1828800" cy="563526"/>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713D59"/>
    <w:multiLevelType w:val="hybridMultilevel"/>
    <w:tmpl w:val="7E8AE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960864"/>
    <w:multiLevelType w:val="hybridMultilevel"/>
    <w:tmpl w:val="78689C2A"/>
    <w:lvl w:ilvl="0" w:tplc="B9D6DB74">
      <w:start w:val="1"/>
      <w:numFmt w:val="upperLetter"/>
      <w:lvlText w:val="%1."/>
      <w:lvlJc w:val="left"/>
      <w:pPr>
        <w:ind w:left="1460" w:hanging="360"/>
      </w:pPr>
      <w:rPr>
        <w:rFonts w:hint="default"/>
      </w:rPr>
    </w:lvl>
    <w:lvl w:ilvl="1" w:tplc="04090019" w:tentative="1">
      <w:start w:val="1"/>
      <w:numFmt w:val="lowerLetter"/>
      <w:lvlText w:val="%2."/>
      <w:lvlJc w:val="left"/>
      <w:pPr>
        <w:ind w:left="2180" w:hanging="360"/>
      </w:pPr>
    </w:lvl>
    <w:lvl w:ilvl="2" w:tplc="0409001B" w:tentative="1">
      <w:start w:val="1"/>
      <w:numFmt w:val="lowerRoman"/>
      <w:lvlText w:val="%3."/>
      <w:lvlJc w:val="right"/>
      <w:pPr>
        <w:ind w:left="2900" w:hanging="180"/>
      </w:pPr>
    </w:lvl>
    <w:lvl w:ilvl="3" w:tplc="0409000F" w:tentative="1">
      <w:start w:val="1"/>
      <w:numFmt w:val="decimal"/>
      <w:lvlText w:val="%4."/>
      <w:lvlJc w:val="left"/>
      <w:pPr>
        <w:ind w:left="3620" w:hanging="360"/>
      </w:pPr>
    </w:lvl>
    <w:lvl w:ilvl="4" w:tplc="04090019" w:tentative="1">
      <w:start w:val="1"/>
      <w:numFmt w:val="lowerLetter"/>
      <w:lvlText w:val="%5."/>
      <w:lvlJc w:val="left"/>
      <w:pPr>
        <w:ind w:left="4340" w:hanging="360"/>
      </w:pPr>
    </w:lvl>
    <w:lvl w:ilvl="5" w:tplc="0409001B" w:tentative="1">
      <w:start w:val="1"/>
      <w:numFmt w:val="lowerRoman"/>
      <w:lvlText w:val="%6."/>
      <w:lvlJc w:val="right"/>
      <w:pPr>
        <w:ind w:left="5060" w:hanging="180"/>
      </w:pPr>
    </w:lvl>
    <w:lvl w:ilvl="6" w:tplc="0409000F" w:tentative="1">
      <w:start w:val="1"/>
      <w:numFmt w:val="decimal"/>
      <w:lvlText w:val="%7."/>
      <w:lvlJc w:val="left"/>
      <w:pPr>
        <w:ind w:left="5780" w:hanging="360"/>
      </w:pPr>
    </w:lvl>
    <w:lvl w:ilvl="7" w:tplc="04090019" w:tentative="1">
      <w:start w:val="1"/>
      <w:numFmt w:val="lowerLetter"/>
      <w:lvlText w:val="%8."/>
      <w:lvlJc w:val="left"/>
      <w:pPr>
        <w:ind w:left="6500" w:hanging="360"/>
      </w:pPr>
    </w:lvl>
    <w:lvl w:ilvl="8" w:tplc="0409001B" w:tentative="1">
      <w:start w:val="1"/>
      <w:numFmt w:val="lowerRoman"/>
      <w:lvlText w:val="%9."/>
      <w:lvlJc w:val="right"/>
      <w:pPr>
        <w:ind w:left="7220" w:hanging="180"/>
      </w:pPr>
    </w:lvl>
  </w:abstractNum>
  <w:abstractNum w:abstractNumId="2">
    <w:nsid w:val="24C26D12"/>
    <w:multiLevelType w:val="hybridMultilevel"/>
    <w:tmpl w:val="48C6328E"/>
    <w:lvl w:ilvl="0" w:tplc="A31A873A">
      <w:start w:val="1"/>
      <w:numFmt w:val="upperLetter"/>
      <w:lvlText w:val="%1."/>
      <w:lvlJc w:val="left"/>
      <w:pPr>
        <w:ind w:left="1320" w:hanging="360"/>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3">
    <w:nsid w:val="3567763C"/>
    <w:multiLevelType w:val="hybridMultilevel"/>
    <w:tmpl w:val="44EA312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38345F83"/>
    <w:multiLevelType w:val="hybridMultilevel"/>
    <w:tmpl w:val="C9D81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9C00444"/>
    <w:multiLevelType w:val="hybridMultilevel"/>
    <w:tmpl w:val="E2A2038E"/>
    <w:lvl w:ilvl="0" w:tplc="020CF7C4">
      <w:start w:val="1"/>
      <w:numFmt w:val="upperLetter"/>
      <w:lvlText w:val="%1e"/>
      <w:lvlJc w:val="left"/>
      <w:pPr>
        <w:ind w:left="1460" w:hanging="360"/>
      </w:pPr>
      <w:rPr>
        <w:rFonts w:hint="default"/>
      </w:rPr>
    </w:lvl>
    <w:lvl w:ilvl="1" w:tplc="04090019" w:tentative="1">
      <w:start w:val="1"/>
      <w:numFmt w:val="lowerLetter"/>
      <w:lvlText w:val="%2."/>
      <w:lvlJc w:val="left"/>
      <w:pPr>
        <w:ind w:left="2180" w:hanging="360"/>
      </w:pPr>
    </w:lvl>
    <w:lvl w:ilvl="2" w:tplc="0409001B" w:tentative="1">
      <w:start w:val="1"/>
      <w:numFmt w:val="lowerRoman"/>
      <w:lvlText w:val="%3."/>
      <w:lvlJc w:val="right"/>
      <w:pPr>
        <w:ind w:left="2900" w:hanging="180"/>
      </w:pPr>
    </w:lvl>
    <w:lvl w:ilvl="3" w:tplc="0409000F" w:tentative="1">
      <w:start w:val="1"/>
      <w:numFmt w:val="decimal"/>
      <w:lvlText w:val="%4."/>
      <w:lvlJc w:val="left"/>
      <w:pPr>
        <w:ind w:left="3620" w:hanging="360"/>
      </w:pPr>
    </w:lvl>
    <w:lvl w:ilvl="4" w:tplc="04090019" w:tentative="1">
      <w:start w:val="1"/>
      <w:numFmt w:val="lowerLetter"/>
      <w:lvlText w:val="%5."/>
      <w:lvlJc w:val="left"/>
      <w:pPr>
        <w:ind w:left="4340" w:hanging="360"/>
      </w:pPr>
    </w:lvl>
    <w:lvl w:ilvl="5" w:tplc="0409001B" w:tentative="1">
      <w:start w:val="1"/>
      <w:numFmt w:val="lowerRoman"/>
      <w:lvlText w:val="%6."/>
      <w:lvlJc w:val="right"/>
      <w:pPr>
        <w:ind w:left="5060" w:hanging="180"/>
      </w:pPr>
    </w:lvl>
    <w:lvl w:ilvl="6" w:tplc="0409000F" w:tentative="1">
      <w:start w:val="1"/>
      <w:numFmt w:val="decimal"/>
      <w:lvlText w:val="%7."/>
      <w:lvlJc w:val="left"/>
      <w:pPr>
        <w:ind w:left="5780" w:hanging="360"/>
      </w:pPr>
    </w:lvl>
    <w:lvl w:ilvl="7" w:tplc="04090019" w:tentative="1">
      <w:start w:val="1"/>
      <w:numFmt w:val="lowerLetter"/>
      <w:lvlText w:val="%8."/>
      <w:lvlJc w:val="left"/>
      <w:pPr>
        <w:ind w:left="6500" w:hanging="360"/>
      </w:pPr>
    </w:lvl>
    <w:lvl w:ilvl="8" w:tplc="0409001B" w:tentative="1">
      <w:start w:val="1"/>
      <w:numFmt w:val="lowerRoman"/>
      <w:lvlText w:val="%9."/>
      <w:lvlJc w:val="right"/>
      <w:pPr>
        <w:ind w:left="7220" w:hanging="180"/>
      </w:pPr>
    </w:lvl>
  </w:abstractNum>
  <w:abstractNum w:abstractNumId="6">
    <w:nsid w:val="4F53612F"/>
    <w:multiLevelType w:val="hybridMultilevel"/>
    <w:tmpl w:val="2F2E3E42"/>
    <w:lvl w:ilvl="0" w:tplc="04090001">
      <w:start w:val="1"/>
      <w:numFmt w:val="bullet"/>
      <w:lvlText w:val=""/>
      <w:lvlJc w:val="left"/>
      <w:pPr>
        <w:ind w:left="970" w:hanging="360"/>
      </w:pPr>
      <w:rPr>
        <w:rFonts w:ascii="Symbol" w:hAnsi="Symbol" w:hint="default"/>
      </w:rPr>
    </w:lvl>
    <w:lvl w:ilvl="1" w:tplc="04090003" w:tentative="1">
      <w:start w:val="1"/>
      <w:numFmt w:val="bullet"/>
      <w:lvlText w:val="o"/>
      <w:lvlJc w:val="left"/>
      <w:pPr>
        <w:ind w:left="1690" w:hanging="360"/>
      </w:pPr>
      <w:rPr>
        <w:rFonts w:ascii="Courier New" w:hAnsi="Courier New" w:cs="Courier New" w:hint="default"/>
      </w:rPr>
    </w:lvl>
    <w:lvl w:ilvl="2" w:tplc="04090005" w:tentative="1">
      <w:start w:val="1"/>
      <w:numFmt w:val="bullet"/>
      <w:lvlText w:val=""/>
      <w:lvlJc w:val="left"/>
      <w:pPr>
        <w:ind w:left="2410" w:hanging="360"/>
      </w:pPr>
      <w:rPr>
        <w:rFonts w:ascii="Wingdings" w:hAnsi="Wingdings" w:hint="default"/>
      </w:rPr>
    </w:lvl>
    <w:lvl w:ilvl="3" w:tplc="04090001" w:tentative="1">
      <w:start w:val="1"/>
      <w:numFmt w:val="bullet"/>
      <w:lvlText w:val=""/>
      <w:lvlJc w:val="left"/>
      <w:pPr>
        <w:ind w:left="3130" w:hanging="360"/>
      </w:pPr>
      <w:rPr>
        <w:rFonts w:ascii="Symbol" w:hAnsi="Symbol" w:hint="default"/>
      </w:rPr>
    </w:lvl>
    <w:lvl w:ilvl="4" w:tplc="04090003" w:tentative="1">
      <w:start w:val="1"/>
      <w:numFmt w:val="bullet"/>
      <w:lvlText w:val="o"/>
      <w:lvlJc w:val="left"/>
      <w:pPr>
        <w:ind w:left="3850" w:hanging="360"/>
      </w:pPr>
      <w:rPr>
        <w:rFonts w:ascii="Courier New" w:hAnsi="Courier New" w:cs="Courier New" w:hint="default"/>
      </w:rPr>
    </w:lvl>
    <w:lvl w:ilvl="5" w:tplc="04090005" w:tentative="1">
      <w:start w:val="1"/>
      <w:numFmt w:val="bullet"/>
      <w:lvlText w:val=""/>
      <w:lvlJc w:val="left"/>
      <w:pPr>
        <w:ind w:left="4570" w:hanging="360"/>
      </w:pPr>
      <w:rPr>
        <w:rFonts w:ascii="Wingdings" w:hAnsi="Wingdings" w:hint="default"/>
      </w:rPr>
    </w:lvl>
    <w:lvl w:ilvl="6" w:tplc="04090001" w:tentative="1">
      <w:start w:val="1"/>
      <w:numFmt w:val="bullet"/>
      <w:lvlText w:val=""/>
      <w:lvlJc w:val="left"/>
      <w:pPr>
        <w:ind w:left="5290" w:hanging="360"/>
      </w:pPr>
      <w:rPr>
        <w:rFonts w:ascii="Symbol" w:hAnsi="Symbol" w:hint="default"/>
      </w:rPr>
    </w:lvl>
    <w:lvl w:ilvl="7" w:tplc="04090003" w:tentative="1">
      <w:start w:val="1"/>
      <w:numFmt w:val="bullet"/>
      <w:lvlText w:val="o"/>
      <w:lvlJc w:val="left"/>
      <w:pPr>
        <w:ind w:left="6010" w:hanging="360"/>
      </w:pPr>
      <w:rPr>
        <w:rFonts w:ascii="Courier New" w:hAnsi="Courier New" w:cs="Courier New" w:hint="default"/>
      </w:rPr>
    </w:lvl>
    <w:lvl w:ilvl="8" w:tplc="04090005" w:tentative="1">
      <w:start w:val="1"/>
      <w:numFmt w:val="bullet"/>
      <w:lvlText w:val=""/>
      <w:lvlJc w:val="left"/>
      <w:pPr>
        <w:ind w:left="6730" w:hanging="360"/>
      </w:pPr>
      <w:rPr>
        <w:rFonts w:ascii="Wingdings" w:hAnsi="Wingdings" w:hint="default"/>
      </w:rPr>
    </w:lvl>
  </w:abstractNum>
  <w:abstractNum w:abstractNumId="7">
    <w:nsid w:val="517C53BF"/>
    <w:multiLevelType w:val="hybridMultilevel"/>
    <w:tmpl w:val="5D0C0884"/>
    <w:lvl w:ilvl="0" w:tplc="11706656">
      <w:start w:val="1"/>
      <w:numFmt w:val="upperLetter"/>
      <w:lvlText w:val="%1."/>
      <w:lvlJc w:val="left"/>
      <w:pPr>
        <w:ind w:left="1400" w:hanging="360"/>
      </w:pPr>
      <w:rPr>
        <w:rFonts w:hint="default"/>
      </w:rPr>
    </w:lvl>
    <w:lvl w:ilvl="1" w:tplc="04090019" w:tentative="1">
      <w:start w:val="1"/>
      <w:numFmt w:val="lowerLetter"/>
      <w:lvlText w:val="%2."/>
      <w:lvlJc w:val="left"/>
      <w:pPr>
        <w:ind w:left="2120" w:hanging="360"/>
      </w:pPr>
    </w:lvl>
    <w:lvl w:ilvl="2" w:tplc="0409001B" w:tentative="1">
      <w:start w:val="1"/>
      <w:numFmt w:val="lowerRoman"/>
      <w:lvlText w:val="%3."/>
      <w:lvlJc w:val="right"/>
      <w:pPr>
        <w:ind w:left="2840" w:hanging="180"/>
      </w:pPr>
    </w:lvl>
    <w:lvl w:ilvl="3" w:tplc="0409000F" w:tentative="1">
      <w:start w:val="1"/>
      <w:numFmt w:val="decimal"/>
      <w:lvlText w:val="%4."/>
      <w:lvlJc w:val="left"/>
      <w:pPr>
        <w:ind w:left="3560" w:hanging="360"/>
      </w:pPr>
    </w:lvl>
    <w:lvl w:ilvl="4" w:tplc="04090019" w:tentative="1">
      <w:start w:val="1"/>
      <w:numFmt w:val="lowerLetter"/>
      <w:lvlText w:val="%5."/>
      <w:lvlJc w:val="left"/>
      <w:pPr>
        <w:ind w:left="4280" w:hanging="360"/>
      </w:pPr>
    </w:lvl>
    <w:lvl w:ilvl="5" w:tplc="0409001B" w:tentative="1">
      <w:start w:val="1"/>
      <w:numFmt w:val="lowerRoman"/>
      <w:lvlText w:val="%6."/>
      <w:lvlJc w:val="right"/>
      <w:pPr>
        <w:ind w:left="5000" w:hanging="180"/>
      </w:pPr>
    </w:lvl>
    <w:lvl w:ilvl="6" w:tplc="0409000F" w:tentative="1">
      <w:start w:val="1"/>
      <w:numFmt w:val="decimal"/>
      <w:lvlText w:val="%7."/>
      <w:lvlJc w:val="left"/>
      <w:pPr>
        <w:ind w:left="5720" w:hanging="360"/>
      </w:pPr>
    </w:lvl>
    <w:lvl w:ilvl="7" w:tplc="04090019" w:tentative="1">
      <w:start w:val="1"/>
      <w:numFmt w:val="lowerLetter"/>
      <w:lvlText w:val="%8."/>
      <w:lvlJc w:val="left"/>
      <w:pPr>
        <w:ind w:left="6440" w:hanging="360"/>
      </w:pPr>
    </w:lvl>
    <w:lvl w:ilvl="8" w:tplc="0409001B" w:tentative="1">
      <w:start w:val="1"/>
      <w:numFmt w:val="lowerRoman"/>
      <w:lvlText w:val="%9."/>
      <w:lvlJc w:val="right"/>
      <w:pPr>
        <w:ind w:left="7160" w:hanging="180"/>
      </w:pPr>
    </w:lvl>
  </w:abstractNum>
  <w:abstractNum w:abstractNumId="8">
    <w:nsid w:val="53D26274"/>
    <w:multiLevelType w:val="hybridMultilevel"/>
    <w:tmpl w:val="FF7CF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5DC14E7"/>
    <w:multiLevelType w:val="hybridMultilevel"/>
    <w:tmpl w:val="DB2A7994"/>
    <w:lvl w:ilvl="0" w:tplc="D7CEB65E">
      <w:start w:val="1"/>
      <w:numFmt w:val="upperLetter"/>
      <w:lvlText w:val="%1e"/>
      <w:lvlJc w:val="left"/>
      <w:pPr>
        <w:ind w:left="1460" w:hanging="360"/>
      </w:pPr>
      <w:rPr>
        <w:rFonts w:hint="default"/>
      </w:rPr>
    </w:lvl>
    <w:lvl w:ilvl="1" w:tplc="04090019" w:tentative="1">
      <w:start w:val="1"/>
      <w:numFmt w:val="lowerLetter"/>
      <w:lvlText w:val="%2."/>
      <w:lvlJc w:val="left"/>
      <w:pPr>
        <w:ind w:left="2180" w:hanging="360"/>
      </w:pPr>
    </w:lvl>
    <w:lvl w:ilvl="2" w:tplc="0409001B" w:tentative="1">
      <w:start w:val="1"/>
      <w:numFmt w:val="lowerRoman"/>
      <w:lvlText w:val="%3."/>
      <w:lvlJc w:val="right"/>
      <w:pPr>
        <w:ind w:left="2900" w:hanging="180"/>
      </w:pPr>
    </w:lvl>
    <w:lvl w:ilvl="3" w:tplc="0409000F" w:tentative="1">
      <w:start w:val="1"/>
      <w:numFmt w:val="decimal"/>
      <w:lvlText w:val="%4."/>
      <w:lvlJc w:val="left"/>
      <w:pPr>
        <w:ind w:left="3620" w:hanging="360"/>
      </w:pPr>
    </w:lvl>
    <w:lvl w:ilvl="4" w:tplc="04090019" w:tentative="1">
      <w:start w:val="1"/>
      <w:numFmt w:val="lowerLetter"/>
      <w:lvlText w:val="%5."/>
      <w:lvlJc w:val="left"/>
      <w:pPr>
        <w:ind w:left="4340" w:hanging="360"/>
      </w:pPr>
    </w:lvl>
    <w:lvl w:ilvl="5" w:tplc="0409001B" w:tentative="1">
      <w:start w:val="1"/>
      <w:numFmt w:val="lowerRoman"/>
      <w:lvlText w:val="%6."/>
      <w:lvlJc w:val="right"/>
      <w:pPr>
        <w:ind w:left="5060" w:hanging="180"/>
      </w:pPr>
    </w:lvl>
    <w:lvl w:ilvl="6" w:tplc="0409000F" w:tentative="1">
      <w:start w:val="1"/>
      <w:numFmt w:val="decimal"/>
      <w:lvlText w:val="%7."/>
      <w:lvlJc w:val="left"/>
      <w:pPr>
        <w:ind w:left="5780" w:hanging="360"/>
      </w:pPr>
    </w:lvl>
    <w:lvl w:ilvl="7" w:tplc="04090019" w:tentative="1">
      <w:start w:val="1"/>
      <w:numFmt w:val="lowerLetter"/>
      <w:lvlText w:val="%8."/>
      <w:lvlJc w:val="left"/>
      <w:pPr>
        <w:ind w:left="6500" w:hanging="360"/>
      </w:pPr>
    </w:lvl>
    <w:lvl w:ilvl="8" w:tplc="0409001B" w:tentative="1">
      <w:start w:val="1"/>
      <w:numFmt w:val="lowerRoman"/>
      <w:lvlText w:val="%9."/>
      <w:lvlJc w:val="right"/>
      <w:pPr>
        <w:ind w:left="7220" w:hanging="180"/>
      </w:pPr>
    </w:lvl>
  </w:abstractNum>
  <w:abstractNum w:abstractNumId="10">
    <w:nsid w:val="63766E90"/>
    <w:multiLevelType w:val="hybridMultilevel"/>
    <w:tmpl w:val="B7A6E098"/>
    <w:lvl w:ilvl="0" w:tplc="04090015">
      <w:start w:val="1"/>
      <w:numFmt w:val="upperLetter"/>
      <w:lvlText w:val="%1."/>
      <w:lvlJc w:val="left"/>
      <w:pPr>
        <w:ind w:left="778" w:hanging="360"/>
      </w:p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11">
    <w:nsid w:val="69274851"/>
    <w:multiLevelType w:val="hybridMultilevel"/>
    <w:tmpl w:val="2E5029C2"/>
    <w:lvl w:ilvl="0" w:tplc="6B0C19EE">
      <w:start w:val="1"/>
      <w:numFmt w:val="upperLetter"/>
      <w:lvlText w:val="%1."/>
      <w:lvlJc w:val="left"/>
      <w:pPr>
        <w:ind w:left="1400" w:hanging="360"/>
      </w:pPr>
      <w:rPr>
        <w:rFonts w:hint="default"/>
      </w:rPr>
    </w:lvl>
    <w:lvl w:ilvl="1" w:tplc="04090019" w:tentative="1">
      <w:start w:val="1"/>
      <w:numFmt w:val="lowerLetter"/>
      <w:lvlText w:val="%2."/>
      <w:lvlJc w:val="left"/>
      <w:pPr>
        <w:ind w:left="2120" w:hanging="360"/>
      </w:pPr>
    </w:lvl>
    <w:lvl w:ilvl="2" w:tplc="0409001B" w:tentative="1">
      <w:start w:val="1"/>
      <w:numFmt w:val="lowerRoman"/>
      <w:lvlText w:val="%3."/>
      <w:lvlJc w:val="right"/>
      <w:pPr>
        <w:ind w:left="2840" w:hanging="180"/>
      </w:pPr>
    </w:lvl>
    <w:lvl w:ilvl="3" w:tplc="0409000F" w:tentative="1">
      <w:start w:val="1"/>
      <w:numFmt w:val="decimal"/>
      <w:lvlText w:val="%4."/>
      <w:lvlJc w:val="left"/>
      <w:pPr>
        <w:ind w:left="3560" w:hanging="360"/>
      </w:pPr>
    </w:lvl>
    <w:lvl w:ilvl="4" w:tplc="04090019" w:tentative="1">
      <w:start w:val="1"/>
      <w:numFmt w:val="lowerLetter"/>
      <w:lvlText w:val="%5."/>
      <w:lvlJc w:val="left"/>
      <w:pPr>
        <w:ind w:left="4280" w:hanging="360"/>
      </w:pPr>
    </w:lvl>
    <w:lvl w:ilvl="5" w:tplc="0409001B" w:tentative="1">
      <w:start w:val="1"/>
      <w:numFmt w:val="lowerRoman"/>
      <w:lvlText w:val="%6."/>
      <w:lvlJc w:val="right"/>
      <w:pPr>
        <w:ind w:left="5000" w:hanging="180"/>
      </w:pPr>
    </w:lvl>
    <w:lvl w:ilvl="6" w:tplc="0409000F" w:tentative="1">
      <w:start w:val="1"/>
      <w:numFmt w:val="decimal"/>
      <w:lvlText w:val="%7."/>
      <w:lvlJc w:val="left"/>
      <w:pPr>
        <w:ind w:left="5720" w:hanging="360"/>
      </w:pPr>
    </w:lvl>
    <w:lvl w:ilvl="7" w:tplc="04090019" w:tentative="1">
      <w:start w:val="1"/>
      <w:numFmt w:val="lowerLetter"/>
      <w:lvlText w:val="%8."/>
      <w:lvlJc w:val="left"/>
      <w:pPr>
        <w:ind w:left="6440" w:hanging="360"/>
      </w:pPr>
    </w:lvl>
    <w:lvl w:ilvl="8" w:tplc="0409001B" w:tentative="1">
      <w:start w:val="1"/>
      <w:numFmt w:val="lowerRoman"/>
      <w:lvlText w:val="%9."/>
      <w:lvlJc w:val="right"/>
      <w:pPr>
        <w:ind w:left="7160" w:hanging="180"/>
      </w:pPr>
    </w:lvl>
  </w:abstractNum>
  <w:abstractNum w:abstractNumId="12">
    <w:nsid w:val="6D5B1586"/>
    <w:multiLevelType w:val="hybridMultilevel"/>
    <w:tmpl w:val="2CF64F14"/>
    <w:lvl w:ilvl="0" w:tplc="968C04C4">
      <w:start w:val="1"/>
      <w:numFmt w:val="upperLetter"/>
      <w:lvlText w:val="%1."/>
      <w:lvlJc w:val="left"/>
      <w:pPr>
        <w:ind w:left="1460" w:hanging="360"/>
      </w:pPr>
      <w:rPr>
        <w:rFonts w:hint="default"/>
      </w:rPr>
    </w:lvl>
    <w:lvl w:ilvl="1" w:tplc="04090019" w:tentative="1">
      <w:start w:val="1"/>
      <w:numFmt w:val="lowerLetter"/>
      <w:lvlText w:val="%2."/>
      <w:lvlJc w:val="left"/>
      <w:pPr>
        <w:ind w:left="2180" w:hanging="360"/>
      </w:pPr>
    </w:lvl>
    <w:lvl w:ilvl="2" w:tplc="0409001B" w:tentative="1">
      <w:start w:val="1"/>
      <w:numFmt w:val="lowerRoman"/>
      <w:lvlText w:val="%3."/>
      <w:lvlJc w:val="right"/>
      <w:pPr>
        <w:ind w:left="2900" w:hanging="180"/>
      </w:pPr>
    </w:lvl>
    <w:lvl w:ilvl="3" w:tplc="0409000F" w:tentative="1">
      <w:start w:val="1"/>
      <w:numFmt w:val="decimal"/>
      <w:lvlText w:val="%4."/>
      <w:lvlJc w:val="left"/>
      <w:pPr>
        <w:ind w:left="3620" w:hanging="360"/>
      </w:pPr>
    </w:lvl>
    <w:lvl w:ilvl="4" w:tplc="04090019" w:tentative="1">
      <w:start w:val="1"/>
      <w:numFmt w:val="lowerLetter"/>
      <w:lvlText w:val="%5."/>
      <w:lvlJc w:val="left"/>
      <w:pPr>
        <w:ind w:left="4340" w:hanging="360"/>
      </w:pPr>
    </w:lvl>
    <w:lvl w:ilvl="5" w:tplc="0409001B" w:tentative="1">
      <w:start w:val="1"/>
      <w:numFmt w:val="lowerRoman"/>
      <w:lvlText w:val="%6."/>
      <w:lvlJc w:val="right"/>
      <w:pPr>
        <w:ind w:left="5060" w:hanging="180"/>
      </w:pPr>
    </w:lvl>
    <w:lvl w:ilvl="6" w:tplc="0409000F" w:tentative="1">
      <w:start w:val="1"/>
      <w:numFmt w:val="decimal"/>
      <w:lvlText w:val="%7."/>
      <w:lvlJc w:val="left"/>
      <w:pPr>
        <w:ind w:left="5780" w:hanging="360"/>
      </w:pPr>
    </w:lvl>
    <w:lvl w:ilvl="7" w:tplc="04090019" w:tentative="1">
      <w:start w:val="1"/>
      <w:numFmt w:val="lowerLetter"/>
      <w:lvlText w:val="%8."/>
      <w:lvlJc w:val="left"/>
      <w:pPr>
        <w:ind w:left="6500" w:hanging="360"/>
      </w:pPr>
    </w:lvl>
    <w:lvl w:ilvl="8" w:tplc="0409001B" w:tentative="1">
      <w:start w:val="1"/>
      <w:numFmt w:val="lowerRoman"/>
      <w:lvlText w:val="%9."/>
      <w:lvlJc w:val="right"/>
      <w:pPr>
        <w:ind w:left="7220" w:hanging="180"/>
      </w:pPr>
    </w:lvl>
  </w:abstractNum>
  <w:abstractNum w:abstractNumId="13">
    <w:nsid w:val="6FE31D1A"/>
    <w:multiLevelType w:val="hybridMultilevel"/>
    <w:tmpl w:val="A2B47E58"/>
    <w:lvl w:ilvl="0" w:tplc="6C4C1578">
      <w:start w:val="1"/>
      <w:numFmt w:val="upperLetter"/>
      <w:lvlText w:val="%1."/>
      <w:lvlJc w:val="left"/>
      <w:pPr>
        <w:ind w:left="1480" w:hanging="360"/>
      </w:pPr>
      <w:rPr>
        <w:rFonts w:hint="default"/>
        <w:color w:val="000000" w:themeColor="text1"/>
      </w:rPr>
    </w:lvl>
    <w:lvl w:ilvl="1" w:tplc="04090019" w:tentative="1">
      <w:start w:val="1"/>
      <w:numFmt w:val="lowerLetter"/>
      <w:lvlText w:val="%2."/>
      <w:lvlJc w:val="left"/>
      <w:pPr>
        <w:ind w:left="2200" w:hanging="360"/>
      </w:pPr>
    </w:lvl>
    <w:lvl w:ilvl="2" w:tplc="0409001B" w:tentative="1">
      <w:start w:val="1"/>
      <w:numFmt w:val="lowerRoman"/>
      <w:lvlText w:val="%3."/>
      <w:lvlJc w:val="right"/>
      <w:pPr>
        <w:ind w:left="2920" w:hanging="180"/>
      </w:pPr>
    </w:lvl>
    <w:lvl w:ilvl="3" w:tplc="0409000F" w:tentative="1">
      <w:start w:val="1"/>
      <w:numFmt w:val="decimal"/>
      <w:lvlText w:val="%4."/>
      <w:lvlJc w:val="left"/>
      <w:pPr>
        <w:ind w:left="3640" w:hanging="360"/>
      </w:pPr>
    </w:lvl>
    <w:lvl w:ilvl="4" w:tplc="04090019" w:tentative="1">
      <w:start w:val="1"/>
      <w:numFmt w:val="lowerLetter"/>
      <w:lvlText w:val="%5."/>
      <w:lvlJc w:val="left"/>
      <w:pPr>
        <w:ind w:left="4360" w:hanging="360"/>
      </w:pPr>
    </w:lvl>
    <w:lvl w:ilvl="5" w:tplc="0409001B" w:tentative="1">
      <w:start w:val="1"/>
      <w:numFmt w:val="lowerRoman"/>
      <w:lvlText w:val="%6."/>
      <w:lvlJc w:val="right"/>
      <w:pPr>
        <w:ind w:left="5080" w:hanging="180"/>
      </w:pPr>
    </w:lvl>
    <w:lvl w:ilvl="6" w:tplc="0409000F" w:tentative="1">
      <w:start w:val="1"/>
      <w:numFmt w:val="decimal"/>
      <w:lvlText w:val="%7."/>
      <w:lvlJc w:val="left"/>
      <w:pPr>
        <w:ind w:left="5800" w:hanging="360"/>
      </w:pPr>
    </w:lvl>
    <w:lvl w:ilvl="7" w:tplc="04090019" w:tentative="1">
      <w:start w:val="1"/>
      <w:numFmt w:val="lowerLetter"/>
      <w:lvlText w:val="%8."/>
      <w:lvlJc w:val="left"/>
      <w:pPr>
        <w:ind w:left="6520" w:hanging="360"/>
      </w:pPr>
    </w:lvl>
    <w:lvl w:ilvl="8" w:tplc="0409001B" w:tentative="1">
      <w:start w:val="1"/>
      <w:numFmt w:val="lowerRoman"/>
      <w:lvlText w:val="%9."/>
      <w:lvlJc w:val="right"/>
      <w:pPr>
        <w:ind w:left="7240" w:hanging="180"/>
      </w:pPr>
    </w:lvl>
  </w:abstractNum>
  <w:num w:numId="1">
    <w:abstractNumId w:val="0"/>
  </w:num>
  <w:num w:numId="2">
    <w:abstractNumId w:val="13"/>
  </w:num>
  <w:num w:numId="3">
    <w:abstractNumId w:val="8"/>
  </w:num>
  <w:num w:numId="4">
    <w:abstractNumId w:val="4"/>
  </w:num>
  <w:num w:numId="5">
    <w:abstractNumId w:val="3"/>
  </w:num>
  <w:num w:numId="6">
    <w:abstractNumId w:val="7"/>
  </w:num>
  <w:num w:numId="7">
    <w:abstractNumId w:val="11"/>
  </w:num>
  <w:num w:numId="8">
    <w:abstractNumId w:val="6"/>
  </w:num>
  <w:num w:numId="9">
    <w:abstractNumId w:val="10"/>
  </w:num>
  <w:num w:numId="10">
    <w:abstractNumId w:val="9"/>
  </w:num>
  <w:num w:numId="11">
    <w:abstractNumId w:val="5"/>
  </w:num>
  <w:num w:numId="12">
    <w:abstractNumId w:val="12"/>
  </w:num>
  <w:num w:numId="13">
    <w:abstractNumId w:val="1"/>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9"/>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27A"/>
    <w:rsid w:val="00017AF9"/>
    <w:rsid w:val="00026A79"/>
    <w:rsid w:val="00030430"/>
    <w:rsid w:val="00117F12"/>
    <w:rsid w:val="00141F9D"/>
    <w:rsid w:val="00164B55"/>
    <w:rsid w:val="001931DA"/>
    <w:rsid w:val="00202697"/>
    <w:rsid w:val="00215B5E"/>
    <w:rsid w:val="00266239"/>
    <w:rsid w:val="002704A7"/>
    <w:rsid w:val="00283899"/>
    <w:rsid w:val="002C5D66"/>
    <w:rsid w:val="002E0422"/>
    <w:rsid w:val="002E1F12"/>
    <w:rsid w:val="002E44A3"/>
    <w:rsid w:val="003528DB"/>
    <w:rsid w:val="003C2BE1"/>
    <w:rsid w:val="003C52CA"/>
    <w:rsid w:val="00481697"/>
    <w:rsid w:val="004B126C"/>
    <w:rsid w:val="00526664"/>
    <w:rsid w:val="00663FEE"/>
    <w:rsid w:val="006822C2"/>
    <w:rsid w:val="00790CAB"/>
    <w:rsid w:val="007A127A"/>
    <w:rsid w:val="007B2824"/>
    <w:rsid w:val="007F7CE9"/>
    <w:rsid w:val="00846E49"/>
    <w:rsid w:val="00850E22"/>
    <w:rsid w:val="00864D57"/>
    <w:rsid w:val="008E27FE"/>
    <w:rsid w:val="00911FB7"/>
    <w:rsid w:val="00932B1B"/>
    <w:rsid w:val="009608F3"/>
    <w:rsid w:val="00A64ED1"/>
    <w:rsid w:val="00A71343"/>
    <w:rsid w:val="00A74CE2"/>
    <w:rsid w:val="00B6228D"/>
    <w:rsid w:val="00B6744C"/>
    <w:rsid w:val="00BC0135"/>
    <w:rsid w:val="00C01FC5"/>
    <w:rsid w:val="00C602BB"/>
    <w:rsid w:val="00CD14FD"/>
    <w:rsid w:val="00CD336C"/>
    <w:rsid w:val="00D1234D"/>
    <w:rsid w:val="00E36083"/>
    <w:rsid w:val="00E37977"/>
    <w:rsid w:val="00E82A58"/>
    <w:rsid w:val="00EC7C41"/>
    <w:rsid w:val="00F02B11"/>
    <w:rsid w:val="00F61FF4"/>
    <w:rsid w:val="00F76B76"/>
    <w:rsid w:val="00FA7A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AF363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528DB"/>
    <w:pPr>
      <w:spacing w:after="0" w:line="240" w:lineRule="auto"/>
    </w:pPr>
  </w:style>
  <w:style w:type="paragraph" w:styleId="Header">
    <w:name w:val="header"/>
    <w:basedOn w:val="Normal"/>
    <w:link w:val="HeaderChar"/>
    <w:uiPriority w:val="99"/>
    <w:unhideWhenUsed/>
    <w:rsid w:val="003528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28DB"/>
  </w:style>
  <w:style w:type="paragraph" w:styleId="Footer">
    <w:name w:val="footer"/>
    <w:basedOn w:val="Normal"/>
    <w:link w:val="FooterChar"/>
    <w:uiPriority w:val="99"/>
    <w:unhideWhenUsed/>
    <w:rsid w:val="003528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28DB"/>
  </w:style>
  <w:style w:type="paragraph" w:styleId="BalloonText">
    <w:name w:val="Balloon Text"/>
    <w:basedOn w:val="Normal"/>
    <w:link w:val="BalloonTextChar"/>
    <w:uiPriority w:val="99"/>
    <w:semiHidden/>
    <w:unhideWhenUsed/>
    <w:rsid w:val="00117F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7F12"/>
    <w:rPr>
      <w:rFonts w:ascii="Segoe UI" w:hAnsi="Segoe UI" w:cs="Segoe UI"/>
      <w:sz w:val="18"/>
      <w:szCs w:val="18"/>
    </w:rPr>
  </w:style>
  <w:style w:type="paragraph" w:customStyle="1" w:styleId="Normal1">
    <w:name w:val="Normal1"/>
    <w:basedOn w:val="Normal"/>
    <w:rsid w:val="00663FEE"/>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1931DA"/>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7849917">
      <w:bodyDiv w:val="1"/>
      <w:marLeft w:val="0"/>
      <w:marRight w:val="0"/>
      <w:marTop w:val="0"/>
      <w:marBottom w:val="0"/>
      <w:divBdr>
        <w:top w:val="none" w:sz="0" w:space="0" w:color="auto"/>
        <w:left w:val="none" w:sz="0" w:space="0" w:color="auto"/>
        <w:bottom w:val="none" w:sz="0" w:space="0" w:color="auto"/>
        <w:right w:val="none" w:sz="0" w:space="0" w:color="auto"/>
      </w:divBdr>
    </w:div>
    <w:div w:id="513617284">
      <w:bodyDiv w:val="1"/>
      <w:marLeft w:val="0"/>
      <w:marRight w:val="0"/>
      <w:marTop w:val="0"/>
      <w:marBottom w:val="0"/>
      <w:divBdr>
        <w:top w:val="none" w:sz="0" w:space="0" w:color="auto"/>
        <w:left w:val="none" w:sz="0" w:space="0" w:color="auto"/>
        <w:bottom w:val="none" w:sz="0" w:space="0" w:color="auto"/>
        <w:right w:val="none" w:sz="0" w:space="0" w:color="auto"/>
      </w:divBdr>
    </w:div>
    <w:div w:id="1352881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localhost/Users/lynnebedard/Downloads/PrepareRI%20letterhead%20template%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08ACFB42EF5C545B220192A785D570C" ma:contentTypeVersion="7" ma:contentTypeDescription="Create a new document." ma:contentTypeScope="" ma:versionID="aab31de4895f5c76c9f79f4b538c8192">
  <xsd:schema xmlns:xsd="http://www.w3.org/2001/XMLSchema" xmlns:xs="http://www.w3.org/2001/XMLSchema" xmlns:p="http://schemas.microsoft.com/office/2006/metadata/properties" xmlns:ns2="492de487-65d6-44b0-81e2-a07886a1dfb6" xmlns:ns3="fb753713-7763-40d6-9ac1-d76050e62df0" targetNamespace="http://schemas.microsoft.com/office/2006/metadata/properties" ma:root="true" ma:fieldsID="de01b7b7f1b1654306b5e0b1e1874799" ns2:_="" ns3:_="">
    <xsd:import namespace="492de487-65d6-44b0-81e2-a07886a1dfb6"/>
    <xsd:import namespace="fb753713-7763-40d6-9ac1-d76050e62df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2de487-65d6-44b0-81e2-a07886a1dfb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753713-7763-40d6-9ac1-d76050e62df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04B2B2-3D41-498E-BC00-7848EEC6DC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2de487-65d6-44b0-81e2-a07886a1dfb6"/>
    <ds:schemaRef ds:uri="fb753713-7763-40d6-9ac1-d76050e62d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27BCC0F-010C-4BBF-9F8A-DF38BFCF9F9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73AB508-1414-4D16-857C-80F73CFD3B0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PrepareRI letterhead template (1).dotx</Template>
  <TotalTime>3</TotalTime>
  <Pages>2</Pages>
  <Words>645</Words>
  <Characters>3679</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RIDE</Company>
  <LinksUpToDate>false</LinksUpToDate>
  <CharactersWithSpaces>4316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Lynne Bedard</dc:creator>
  <cp:keywords/>
  <dc:description/>
  <cp:lastModifiedBy>Lynne Bedard</cp:lastModifiedBy>
  <cp:revision>2</cp:revision>
  <cp:lastPrinted>2019-01-08T20:21:00Z</cp:lastPrinted>
  <dcterms:created xsi:type="dcterms:W3CDTF">2019-03-19T00:32:00Z</dcterms:created>
  <dcterms:modified xsi:type="dcterms:W3CDTF">2019-03-19T00:32:00Z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0x010100508ACFB42EF5C545B220192A785D570C</vt:lpwstr>
  </property>
</Properties>
</file>