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9E" w:rsidRDefault="0030769B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CS4RI</w:t>
      </w:r>
    </w:p>
    <w:p w:rsidR="00E4459E" w:rsidRDefault="0030769B">
      <w:pPr>
        <w:rPr>
          <w:b/>
          <w:bCs/>
        </w:rPr>
      </w:pPr>
      <w:r>
        <w:rPr>
          <w:rFonts w:ascii="Times New Roman" w:hAnsi="Times New Roman"/>
          <w:b/>
          <w:bCs/>
        </w:rPr>
        <w:t>Fast Facts about Computer Science:</w:t>
      </w:r>
    </w:p>
    <w:p w:rsidR="00E4459E" w:rsidRDefault="003076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Computer Science is the study of computers and algorithmic processes, including their principles, hardware and software designs, implementation and impact on society. [ACM,2006]</w:t>
      </w:r>
    </w:p>
    <w:p w:rsidR="00E4459E" w:rsidRDefault="0030769B">
      <w:pPr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/>
        </w:rPr>
        <w:t xml:space="preserve">Computer Science is predicted to grow as an industry between 20% and 30% in the coming years </w:t>
      </w:r>
    </w:p>
    <w:p w:rsidR="00E4459E" w:rsidRDefault="0030769B">
      <w:pPr>
        <w:numPr>
          <w:ilvl w:val="0"/>
          <w:numId w:val="1"/>
        </w:numPr>
        <w:rPr>
          <w:color w:val="000000" w:themeColor="text1"/>
        </w:rPr>
      </w:pPr>
      <w:r>
        <w:rPr>
          <w:rFonts w:ascii="Times New Roman" w:hAnsi="Times New Roman"/>
        </w:rPr>
        <w:t>There are 1500 job openings in computer science in Rhode Island</w:t>
      </w:r>
    </w:p>
    <w:p w:rsidR="00E4459E" w:rsidRDefault="003076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 Systems and Data Communications Analysts and Software Engineers are the fastest growing jo</w:t>
      </w:r>
      <w:r>
        <w:rPr>
          <w:rFonts w:ascii="Times New Roman" w:hAnsi="Times New Roman"/>
        </w:rPr>
        <w:t>bs</w:t>
      </w:r>
    </w:p>
    <w:p w:rsidR="00E4459E" w:rsidRDefault="00E4459E">
      <w:pPr>
        <w:ind w:left="720"/>
      </w:pPr>
    </w:p>
    <w:p w:rsidR="00E4459E" w:rsidRDefault="003076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Rhode Island Computer Science Companies: </w:t>
      </w:r>
      <w:r>
        <w:rPr>
          <w:rFonts w:ascii="Times New Roman" w:hAnsi="Times New Roman"/>
        </w:rPr>
        <w:t xml:space="preserve">Computer Science is found in almost every industry. From technical companies such as </w:t>
      </w:r>
      <w:proofErr w:type="spellStart"/>
      <w:r>
        <w:rPr>
          <w:rFonts w:ascii="Times New Roman" w:hAnsi="Times New Roman"/>
        </w:rPr>
        <w:t>Trilix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MojoTech</w:t>
      </w:r>
      <w:proofErr w:type="spellEnd"/>
      <w:r>
        <w:rPr>
          <w:rFonts w:ascii="Times New Roman" w:hAnsi="Times New Roman"/>
        </w:rPr>
        <w:t xml:space="preserve">, to non-technical companies such as </w:t>
      </w:r>
      <w:proofErr w:type="spellStart"/>
      <w:r>
        <w:rPr>
          <w:rFonts w:ascii="Times New Roman" w:hAnsi="Times New Roman"/>
        </w:rPr>
        <w:t>Amica</w:t>
      </w:r>
      <w:proofErr w:type="spellEnd"/>
      <w:r>
        <w:rPr>
          <w:rFonts w:ascii="Times New Roman" w:hAnsi="Times New Roman"/>
        </w:rPr>
        <w:t xml:space="preserve"> or Lifespan, computer science plays an important role in the succ</w:t>
      </w:r>
      <w:r>
        <w:rPr>
          <w:rFonts w:ascii="Times New Roman" w:hAnsi="Times New Roman"/>
        </w:rPr>
        <w:t xml:space="preserve">ess in a variety of </w:t>
      </w:r>
      <w:proofErr w:type="spellStart"/>
      <w:r>
        <w:rPr>
          <w:rFonts w:ascii="Times New Roman" w:hAnsi="Times New Roman"/>
        </w:rPr>
        <w:t>businesess</w:t>
      </w:r>
      <w:proofErr w:type="spellEnd"/>
      <w:r>
        <w:rPr>
          <w:rFonts w:ascii="Times New Roman" w:hAnsi="Times New Roman"/>
        </w:rPr>
        <w:t>.</w:t>
      </w:r>
    </w:p>
    <w:p w:rsidR="00E4459E" w:rsidRDefault="00E4459E">
      <w:pPr>
        <w:rPr>
          <w:rFonts w:ascii="Times New Roman" w:hAnsi="Times New Roman"/>
        </w:rPr>
      </w:pPr>
    </w:p>
    <w:p w:rsidR="00E4459E" w:rsidRDefault="0030769B">
      <w:pPr>
        <w:rPr>
          <w:b/>
          <w:bCs/>
        </w:rPr>
      </w:pPr>
      <w:r>
        <w:rPr>
          <w:rFonts w:ascii="Times New Roman" w:hAnsi="Times New Roman"/>
          <w:b/>
          <w:bCs/>
        </w:rPr>
        <w:t>Examples of jobs in Computer Science:</w:t>
      </w:r>
    </w:p>
    <w:tbl>
      <w:tblPr>
        <w:tblW w:w="10890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10"/>
        <w:gridCol w:w="2790"/>
        <w:gridCol w:w="2429"/>
        <w:gridCol w:w="3061"/>
      </w:tblGrid>
      <w:tr w:rsidR="00E4459E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Title: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Software Developer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Web Developer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Computer and Information Research Scientists</w:t>
            </w:r>
          </w:p>
        </w:tc>
      </w:tr>
      <w:tr w:rsidR="00E4459E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Duties: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Creates software that allows users to perform tasks on various types of devices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Develops World Wide Web applications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Responsible for designing and developing new technology for a variety of fields</w:t>
            </w:r>
          </w:p>
        </w:tc>
      </w:tr>
      <w:tr w:rsidR="00E4459E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Typical salary range: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$60,000 - $123,000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$50,000-$100,000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$65,000 - $175,000</w:t>
            </w:r>
          </w:p>
        </w:tc>
      </w:tr>
      <w:tr w:rsidR="00E4459E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Education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Associates for entry-level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Bachelors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Masters</w:t>
            </w:r>
          </w:p>
        </w:tc>
      </w:tr>
    </w:tbl>
    <w:p w:rsidR="00E4459E" w:rsidRDefault="00E4459E">
      <w:pPr>
        <w:rPr>
          <w:rFonts w:ascii="Times New Roman" w:hAnsi="Times New Roman"/>
          <w:b/>
          <w:bCs/>
        </w:rPr>
      </w:pPr>
    </w:p>
    <w:p w:rsidR="00E4459E" w:rsidRDefault="0030769B">
      <w:pPr>
        <w:rPr>
          <w:b/>
          <w:bCs/>
        </w:rPr>
      </w:pPr>
      <w:r>
        <w:rPr>
          <w:rFonts w:ascii="Times New Roman" w:hAnsi="Times New Roman"/>
          <w:b/>
          <w:bCs/>
        </w:rPr>
        <w:t xml:space="preserve">To prepare for a job in Computer </w:t>
      </w:r>
      <w:proofErr w:type="gramStart"/>
      <w:r>
        <w:rPr>
          <w:rFonts w:ascii="Times New Roman" w:hAnsi="Times New Roman"/>
          <w:b/>
          <w:bCs/>
        </w:rPr>
        <w:t>Science  while</w:t>
      </w:r>
      <w:proofErr w:type="gramEnd"/>
      <w:r>
        <w:rPr>
          <w:rFonts w:ascii="Times New Roman" w:hAnsi="Times New Roman"/>
          <w:b/>
          <w:bCs/>
        </w:rPr>
        <w:t xml:space="preserve"> in High School and beyond:</w:t>
      </w:r>
    </w:p>
    <w:tbl>
      <w:tblPr>
        <w:tblW w:w="10800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01"/>
        <w:gridCol w:w="2700"/>
        <w:gridCol w:w="2700"/>
        <w:gridCol w:w="2699"/>
      </w:tblGrid>
      <w:tr w:rsidR="00E4459E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Coursework: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Work-Based Learning opportunities: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Industry-recognized Credentials to earn: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Skills to build:</w:t>
            </w:r>
          </w:p>
        </w:tc>
      </w:tr>
      <w:tr w:rsidR="00E4459E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Strong math background. </w:t>
            </w:r>
          </w:p>
          <w:p w:rsidR="00E4459E" w:rsidRDefault="00E4459E">
            <w:pPr>
              <w:spacing w:line="240" w:lineRule="auto"/>
              <w:rPr>
                <w:rFonts w:ascii="Times New Roman" w:hAnsi="Times New Roman"/>
              </w:rPr>
            </w:pPr>
          </w:p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 xml:space="preserve">An introductory programming class, i.e. AP Computer Science or other course that introduces basic concepts of variables, decision structures, loops.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Internships and apprenticeships are ideal but other options such as: job shadowing, working with a mentor,</w:t>
            </w:r>
            <w:r>
              <w:rPr>
                <w:rFonts w:ascii="Times New Roman" w:hAnsi="Times New Roman"/>
              </w:rPr>
              <w:t xml:space="preserve"> or club activities (like Cyber Patriots) are valuable.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CISCO Certification</w:t>
            </w:r>
          </w:p>
          <w:p w:rsidR="00E4459E" w:rsidRDefault="00E4459E">
            <w:pPr>
              <w:spacing w:line="240" w:lineRule="auto"/>
              <w:rPr>
                <w:rFonts w:ascii="Times New Roman" w:hAnsi="Times New Roman"/>
              </w:rPr>
            </w:pPr>
          </w:p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Microsoft Solutions Associate</w:t>
            </w:r>
          </w:p>
          <w:p w:rsidR="00E4459E" w:rsidRDefault="00E4459E">
            <w:pPr>
              <w:spacing w:line="240" w:lineRule="auto"/>
              <w:rPr>
                <w:rFonts w:ascii="Times New Roman" w:hAnsi="Times New Roman"/>
              </w:rPr>
            </w:pPr>
          </w:p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NOCTI: IT Workforce Ready Credential</w:t>
            </w:r>
          </w:p>
          <w:p w:rsidR="00E4459E" w:rsidRDefault="00E4459E">
            <w:pPr>
              <w:spacing w:line="240" w:lineRule="auto"/>
              <w:rPr>
                <w:rFonts w:ascii="Times New Roman" w:hAnsi="Times New Roman"/>
              </w:rPr>
            </w:pPr>
          </w:p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Certifications in HTML, CSS, or JavaScript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Critical thinking and </w:t>
            </w:r>
            <w:proofErr w:type="gramStart"/>
            <w:r>
              <w:rPr>
                <w:rFonts w:ascii="Times New Roman" w:hAnsi="Times New Roman"/>
              </w:rPr>
              <w:t>problem solving</w:t>
            </w:r>
            <w:proofErr w:type="gramEnd"/>
            <w:r>
              <w:rPr>
                <w:rFonts w:ascii="Times New Roman" w:hAnsi="Times New Roman"/>
              </w:rPr>
              <w:t xml:space="preserve"> skills are paramount. </w:t>
            </w:r>
          </w:p>
          <w:p w:rsidR="00E4459E" w:rsidRDefault="00E4459E">
            <w:pPr>
              <w:spacing w:line="240" w:lineRule="auto"/>
              <w:rPr>
                <w:rFonts w:ascii="Times New Roman" w:hAnsi="Times New Roman"/>
              </w:rPr>
            </w:pPr>
          </w:p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Commu</w:t>
            </w:r>
            <w:r>
              <w:rPr>
                <w:rFonts w:ascii="Times New Roman" w:hAnsi="Times New Roman"/>
              </w:rPr>
              <w:t>nication skills are important; be able to convey technical ideas to a non-technical audience.</w:t>
            </w:r>
          </w:p>
          <w:p w:rsidR="00E4459E" w:rsidRDefault="00E4459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4459E" w:rsidRDefault="0030769B">
      <w:pPr>
        <w:rPr>
          <w:b/>
          <w:bCs/>
        </w:rPr>
      </w:pPr>
      <w:r>
        <w:rPr>
          <w:rFonts w:ascii="Times New Roman" w:hAnsi="Times New Roman"/>
        </w:rPr>
        <w:t xml:space="preserve"> </w:t>
      </w:r>
    </w:p>
    <w:p w:rsidR="00E4459E" w:rsidRDefault="0030769B">
      <w:pPr>
        <w:rPr>
          <w:b/>
          <w:bCs/>
        </w:rPr>
      </w:pPr>
      <w:r>
        <w:rPr>
          <w:rFonts w:ascii="Times New Roman" w:hAnsi="Times New Roman"/>
          <w:b/>
          <w:bCs/>
        </w:rPr>
        <w:t xml:space="preserve">Opportunities to learn more about Computer </w:t>
      </w:r>
      <w:proofErr w:type="gramStart"/>
      <w:r>
        <w:rPr>
          <w:rFonts w:ascii="Times New Roman" w:hAnsi="Times New Roman"/>
          <w:b/>
          <w:bCs/>
        </w:rPr>
        <w:t>Science  in</w:t>
      </w:r>
      <w:proofErr w:type="gramEnd"/>
      <w:r>
        <w:rPr>
          <w:rFonts w:ascii="Times New Roman" w:hAnsi="Times New Roman"/>
          <w:b/>
          <w:bCs/>
        </w:rPr>
        <w:t xml:space="preserve"> Rhode Island: </w:t>
      </w:r>
    </w:p>
    <w:tbl>
      <w:tblPr>
        <w:tblW w:w="10800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3"/>
        <w:gridCol w:w="5397"/>
      </w:tblGrid>
      <w:tr w:rsidR="00E4459E"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Resource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Description</w:t>
            </w:r>
          </w:p>
        </w:tc>
      </w:tr>
      <w:tr w:rsidR="00E4459E"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CS4RI Website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</w:pPr>
            <w:r>
              <w:rPr>
                <w:rFonts w:ascii="Times New Roman" w:hAnsi="Times New Roman"/>
              </w:rPr>
              <w:t>https://www.cs4ri.org/</w:t>
            </w:r>
          </w:p>
        </w:tc>
      </w:tr>
      <w:tr w:rsidR="00E4459E"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 xml:space="preserve">Teals Student Opportunity </w:t>
            </w:r>
            <w:r>
              <w:rPr>
                <w:rFonts w:ascii="Times New Roman" w:hAnsi="Times New Roman"/>
              </w:rPr>
              <w:t>Page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https://www.tealsk12.org/students/</w:t>
            </w:r>
          </w:p>
        </w:tc>
      </w:tr>
      <w:tr w:rsidR="00E4459E"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/>
              </w:rPr>
              <w:t>URI CS Summer Camp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59E" w:rsidRDefault="0030769B">
            <w:pPr>
              <w:spacing w:line="240" w:lineRule="auto"/>
              <w:rPr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https://www.cs.uri.edu/cs-summer-camp/</w:t>
            </w:r>
          </w:p>
        </w:tc>
      </w:tr>
    </w:tbl>
    <w:p w:rsidR="00E4459E" w:rsidRDefault="00E4459E">
      <w:pPr>
        <w:rPr>
          <w:rFonts w:ascii="Times New Roman" w:hAnsi="Times New Roman"/>
          <w:b/>
          <w:bCs/>
        </w:rPr>
      </w:pPr>
    </w:p>
    <w:p w:rsidR="00E4459E" w:rsidRDefault="0030769B">
      <w:pPr>
        <w:jc w:val="center"/>
      </w:pPr>
      <w:r>
        <w:rPr>
          <w:noProof/>
        </w:rPr>
        <w:drawing>
          <wp:inline distT="0" distB="0" distL="114935" distR="114935">
            <wp:extent cx="1719580" cy="5156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59E">
      <w:pgSz w:w="12240" w:h="15840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FCD"/>
    <w:multiLevelType w:val="multilevel"/>
    <w:tmpl w:val="A7145A5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6E673948"/>
    <w:multiLevelType w:val="multilevel"/>
    <w:tmpl w:val="6114B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9E"/>
    <w:rsid w:val="0030769B"/>
    <w:rsid w:val="00E4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42A65-84C1-40C7-92C2-98023B3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Wingdings"/>
      <w:b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Wingdings"/>
      <w:b/>
      <w:u w:val="none"/>
    </w:rPr>
  </w:style>
  <w:style w:type="character" w:customStyle="1" w:styleId="ListLabel20">
    <w:name w:val="ListLabel 20"/>
    <w:qFormat/>
    <w:rPr>
      <w:rFonts w:cs="Wingdings 2"/>
      <w:u w:val="none"/>
    </w:rPr>
  </w:style>
  <w:style w:type="character" w:customStyle="1" w:styleId="ListLabel21">
    <w:name w:val="ListLabel 21"/>
    <w:qFormat/>
    <w:rPr>
      <w:rFonts w:cs="OpenSymbol"/>
      <w:u w:val="none"/>
    </w:rPr>
  </w:style>
  <w:style w:type="character" w:customStyle="1" w:styleId="ListLabel22">
    <w:name w:val="ListLabel 22"/>
    <w:qFormat/>
    <w:rPr>
      <w:rFonts w:cs="Wingdings"/>
      <w:u w:val="none"/>
    </w:rPr>
  </w:style>
  <w:style w:type="character" w:customStyle="1" w:styleId="ListLabel23">
    <w:name w:val="ListLabel 23"/>
    <w:qFormat/>
    <w:rPr>
      <w:rFonts w:cs="Wingdings 2"/>
      <w:u w:val="none"/>
    </w:rPr>
  </w:style>
  <w:style w:type="character" w:customStyle="1" w:styleId="ListLabel24">
    <w:name w:val="ListLabel 24"/>
    <w:qFormat/>
    <w:rPr>
      <w:rFonts w:cs="OpenSymbol"/>
      <w:u w:val="none"/>
    </w:rPr>
  </w:style>
  <w:style w:type="character" w:customStyle="1" w:styleId="ListLabel25">
    <w:name w:val="ListLabel 25"/>
    <w:qFormat/>
    <w:rPr>
      <w:rFonts w:cs="Wingdings"/>
      <w:u w:val="none"/>
    </w:rPr>
  </w:style>
  <w:style w:type="character" w:customStyle="1" w:styleId="ListLabel26">
    <w:name w:val="ListLabel 26"/>
    <w:qFormat/>
    <w:rPr>
      <w:rFonts w:cs="Wingdings 2"/>
      <w:u w:val="none"/>
    </w:rPr>
  </w:style>
  <w:style w:type="character" w:customStyle="1" w:styleId="ListLabel27">
    <w:name w:val="ListLabel 27"/>
    <w:qFormat/>
    <w:rPr>
      <w:rFonts w:cs="OpenSymbol"/>
      <w:u w:val="none"/>
    </w:rPr>
  </w:style>
  <w:style w:type="character" w:customStyle="1" w:styleId="ListLabel28">
    <w:name w:val="ListLabel 28"/>
    <w:qFormat/>
    <w:rPr>
      <w:rFonts w:cs="Wingdings"/>
      <w:b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5B3C891B284C90965B99FBCD1FE0" ma:contentTypeVersion="9" ma:contentTypeDescription="Create a new document." ma:contentTypeScope="" ma:versionID="81b56c2e6fa38453df0bc2595f6cee09">
  <xsd:schema xmlns:xsd="http://www.w3.org/2001/XMLSchema" xmlns:xs="http://www.w3.org/2001/XMLSchema" xmlns:p="http://schemas.microsoft.com/office/2006/metadata/properties" xmlns:ns2="9a301751-1217-46d3-83c9-8e109148bbc8" xmlns:ns3="3c28ec69-3485-402d-8499-154172c97f18" targetNamespace="http://schemas.microsoft.com/office/2006/metadata/properties" ma:root="true" ma:fieldsID="c4d1272a7b6a12ea59420196fd622e16" ns2:_="" ns3:_="">
    <xsd:import namespace="9a301751-1217-46d3-83c9-8e109148bbc8"/>
    <xsd:import namespace="3c28ec69-3485-402d-8499-154172c97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1751-1217-46d3-83c9-8e109148b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c69-3485-402d-8499-154172c97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2A30A-5991-44DA-A1CE-D4A2090F6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E5F51-CC8F-454B-9189-9B8B8644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AFBED-EF7A-4D11-90C3-8B5191F5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01751-1217-46d3-83c9-8e109148bbc8"/>
    <ds:schemaRef ds:uri="3c28ec69-3485-402d-8499-154172c9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Barclay-King</dc:creator>
  <dc:description/>
  <cp:lastModifiedBy>Geraldine Barclay-King</cp:lastModifiedBy>
  <cp:revision>2</cp:revision>
  <cp:lastPrinted>2019-03-11T13:22:00Z</cp:lastPrinted>
  <dcterms:created xsi:type="dcterms:W3CDTF">2019-03-11T13:23:00Z</dcterms:created>
  <dcterms:modified xsi:type="dcterms:W3CDTF">2019-03-11T13:23:00Z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0x010100D7B15B3C891B284C90965B99FBCD1FE0</vt:lpwstr>
  </property>
  <property fmtid="{D5CDD505-2E9C-101B-9397-08002B2CF9AE}" pid="4" name="LinksUpToDate">
    <vt:bool>false</vt:bool>
  </property>
</Properties>
</file>