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6F" w:rsidRDefault="00A80A30" w:rsidP="00DF07A8">
      <w:pPr>
        <w:ind w:left="-720" w:firstLine="576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Current State Initiatives:    </w:t>
      </w:r>
      <w:r>
        <w:rPr>
          <w:rFonts w:ascii="Calibri" w:eastAsia="Calibri" w:hAnsi="Calibri" w:cs="Calibri"/>
          <w:b/>
          <w:noProof/>
          <w:sz w:val="28"/>
          <w:szCs w:val="28"/>
          <w:highlight w:val="white"/>
        </w:rPr>
        <w:drawing>
          <wp:inline distT="114300" distB="114300" distL="114300" distR="114300">
            <wp:extent cx="6824345" cy="349567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4678" cy="34958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46F" w:rsidRDefault="0034246F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34246F" w:rsidRDefault="00A80A30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Key Programs and Stakeholders:</w:t>
      </w:r>
    </w:p>
    <w:p w:rsidR="0034246F" w:rsidRDefault="00A80A30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noProof/>
          <w:sz w:val="28"/>
          <w:szCs w:val="28"/>
          <w:highlight w:val="white"/>
        </w:rPr>
        <w:drawing>
          <wp:inline distT="114300" distB="114300" distL="114300" distR="114300">
            <wp:extent cx="4919663" cy="250713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11666"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2507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46F" w:rsidRDefault="0034246F">
      <w:pPr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:rsidR="0034246F" w:rsidRDefault="00A80A30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Question: </w:t>
      </w:r>
    </w:p>
    <w:p w:rsidR="0034246F" w:rsidRPr="00DF07A8" w:rsidRDefault="00A80A3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8"/>
          <w:highlight w:val="white"/>
        </w:rPr>
      </w:pPr>
      <w:r w:rsidRPr="00DF07A8">
        <w:rPr>
          <w:rFonts w:ascii="Calibri" w:eastAsia="Calibri" w:hAnsi="Calibri" w:cs="Calibri"/>
          <w:sz w:val="24"/>
          <w:szCs w:val="28"/>
          <w:highlight w:val="white"/>
        </w:rPr>
        <w:t>Are we missing anything from this list?</w:t>
      </w:r>
    </w:p>
    <w:p w:rsidR="0034246F" w:rsidRPr="00DF07A8" w:rsidRDefault="00A80A3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8"/>
          <w:highlight w:val="white"/>
        </w:rPr>
      </w:pPr>
      <w:r w:rsidRPr="00DF07A8">
        <w:rPr>
          <w:rFonts w:ascii="Calibri" w:eastAsia="Calibri" w:hAnsi="Calibri" w:cs="Calibri"/>
          <w:sz w:val="24"/>
          <w:szCs w:val="28"/>
          <w:highlight w:val="white"/>
        </w:rPr>
        <w:t xml:space="preserve">Are there initiatives related to STEAM happening across Rhode Island that are not represented here? </w:t>
      </w:r>
      <w:bookmarkStart w:id="0" w:name="_GoBack"/>
      <w:bookmarkEnd w:id="0"/>
    </w:p>
    <w:sectPr w:rsidR="0034246F" w:rsidRPr="00DF07A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30" w:rsidRDefault="00A80A30">
      <w:pPr>
        <w:spacing w:line="240" w:lineRule="auto"/>
      </w:pPr>
      <w:r>
        <w:separator/>
      </w:r>
    </w:p>
  </w:endnote>
  <w:endnote w:type="continuationSeparator" w:id="0">
    <w:p w:rsidR="00A80A30" w:rsidRDefault="00A80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30" w:rsidRDefault="00A80A30">
      <w:pPr>
        <w:spacing w:line="240" w:lineRule="auto"/>
      </w:pPr>
      <w:r>
        <w:separator/>
      </w:r>
    </w:p>
  </w:footnote>
  <w:footnote w:type="continuationSeparator" w:id="0">
    <w:p w:rsidR="00A80A30" w:rsidRDefault="00A80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6F" w:rsidRPr="00DF07A8" w:rsidRDefault="00A80A30">
    <w:r w:rsidRPr="00DF07A8">
      <w:rPr>
        <w:b/>
        <w:sz w:val="28"/>
        <w:szCs w:val="28"/>
      </w:rPr>
      <w:t>Picking up STEAM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9C3"/>
    <w:multiLevelType w:val="multilevel"/>
    <w:tmpl w:val="379E2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F"/>
    <w:rsid w:val="0034246F"/>
    <w:rsid w:val="00A80A30"/>
    <w:rsid w:val="00D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163A"/>
  <w15:docId w15:val="{FE41811E-C955-4C94-B417-403CADC6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07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A8"/>
  </w:style>
  <w:style w:type="paragraph" w:styleId="Footer">
    <w:name w:val="footer"/>
    <w:basedOn w:val="Normal"/>
    <w:link w:val="FooterChar"/>
    <w:uiPriority w:val="99"/>
    <w:unhideWhenUsed/>
    <w:rsid w:val="00DF07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McConnell, Catherine (GOV)</dc:creator>
  <cp:lastModifiedBy>McConnell, Catherine (GOV)</cp:lastModifiedBy>
  <cp:revision>2</cp:revision>
  <dcterms:created xsi:type="dcterms:W3CDTF">2019-03-14T15:19:00Z</dcterms:created>
  <dcterms:modified xsi:type="dcterms:W3CDTF">2019-03-14T15:19:00Z</dcterms:modified>
</cp:coreProperties>
</file>